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3BF" w:rsidRDefault="009E3E58" w:rsidP="007C75D7">
      <w:pPr>
        <w:pStyle w:val="Titre1"/>
        <w:jc w:val="center"/>
        <w:rPr>
          <w:b/>
        </w:rPr>
      </w:pPr>
      <w:r w:rsidRPr="007C75D7">
        <w:rPr>
          <w:b/>
        </w:rPr>
        <w:t>ANIMATION PEDAGOGIQUE</w:t>
      </w:r>
    </w:p>
    <w:p w:rsidR="005972FB" w:rsidRPr="005972FB" w:rsidRDefault="005972FB" w:rsidP="005972FB">
      <w:pPr>
        <w:jc w:val="center"/>
        <w:rPr>
          <w:b/>
        </w:rPr>
      </w:pPr>
      <w:r w:rsidRPr="005972FB">
        <w:rPr>
          <w:b/>
        </w:rPr>
        <w:t>SEANCE 1</w:t>
      </w:r>
    </w:p>
    <w:p w:rsidR="001A4992" w:rsidRDefault="001A4992" w:rsidP="009E3E58">
      <w:bookmarkStart w:id="0" w:name="_GoBack"/>
      <w:bookmarkEnd w:id="0"/>
    </w:p>
    <w:p w:rsidR="00F5682D" w:rsidRPr="001A4992" w:rsidRDefault="00F5682D" w:rsidP="00F5682D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Animation </w:t>
      </w:r>
      <w:r>
        <w:rPr>
          <w:rFonts w:eastAsia="Times New Roman" w:cs="Times New Roman"/>
          <w:b/>
          <w:bCs/>
          <w:sz w:val="36"/>
          <w:szCs w:val="36"/>
          <w:lang w:eastAsia="fr-FR"/>
        </w:rPr>
        <w:t xml:space="preserve">1 : </w:t>
      </w:r>
      <w:proofErr w:type="spellStart"/>
      <w:r>
        <w:rPr>
          <w:rFonts w:eastAsia="Times New Roman" w:cs="Times New Roman"/>
          <w:b/>
          <w:bCs/>
          <w:sz w:val="36"/>
          <w:szCs w:val="36"/>
          <w:lang w:eastAsia="fr-FR"/>
        </w:rPr>
        <w:t>Crowdfunding</w:t>
      </w:r>
      <w:proofErr w:type="spellEnd"/>
    </w:p>
    <w:p w:rsidR="009E3E58" w:rsidRDefault="009E3E58" w:rsidP="009E3E58">
      <w:r>
        <w:t>ATELIER 1: ANALYSE CRITIQUE (45 min)</w:t>
      </w:r>
    </w:p>
    <w:p w:rsidR="009E3E58" w:rsidRDefault="009E3E58" w:rsidP="009E3E58">
      <w:r>
        <w:t xml:space="preserve">1. En groupes de 3-4, choisissez une campagne sur </w:t>
      </w:r>
      <w:proofErr w:type="spellStart"/>
      <w:r>
        <w:t>KissKissBankBank</w:t>
      </w:r>
      <w:proofErr w:type="spellEnd"/>
      <w:r>
        <w:t xml:space="preserve"> proche de votre secteur</w:t>
      </w:r>
    </w:p>
    <w:p w:rsidR="009E3E58" w:rsidRDefault="009E3E58" w:rsidP="009E3E58">
      <w:r>
        <w:t>2. Appliquez la grille d'analyse fournie</w:t>
      </w:r>
    </w:p>
    <w:p w:rsidR="009E3E58" w:rsidRDefault="009E3E58" w:rsidP="009E3E58">
      <w:r>
        <w:t>3. Identifiez 3 forces et 3 faiblesses de la communication</w:t>
      </w:r>
    </w:p>
    <w:p w:rsidR="009E3E58" w:rsidRDefault="009E3E58" w:rsidP="009E3E58"/>
    <w:p w:rsidR="009E3E58" w:rsidRPr="005972FB" w:rsidRDefault="001A4992" w:rsidP="009E3E58">
      <w:pPr>
        <w:rPr>
          <w:b/>
          <w:u w:val="single"/>
        </w:rPr>
      </w:pPr>
      <w:r w:rsidRPr="005972FB">
        <w:rPr>
          <w:b/>
          <w:u w:val="single"/>
        </w:rPr>
        <w:t>Grille d'analyse:</w:t>
      </w:r>
    </w:p>
    <w:p w:rsidR="009E3E58" w:rsidRDefault="009E3E58" w:rsidP="009E3E58">
      <w:r>
        <w:t>1. Clarté et engagement du message</w:t>
      </w:r>
    </w:p>
    <w:p w:rsidR="009E3E58" w:rsidRDefault="009E3E58" w:rsidP="009E3E58">
      <w:r>
        <w:t xml:space="preserve">2. Qualité du </w:t>
      </w:r>
      <w:proofErr w:type="spellStart"/>
      <w:r>
        <w:t>storytelling</w:t>
      </w:r>
      <w:proofErr w:type="spellEnd"/>
    </w:p>
    <w:p w:rsidR="009E3E58" w:rsidRDefault="009E3E58" w:rsidP="009E3E58">
      <w:r>
        <w:t>3. Attractivité des visuels</w:t>
      </w:r>
    </w:p>
    <w:p w:rsidR="009E3E58" w:rsidRDefault="009E3E58" w:rsidP="009E3E58">
      <w:r>
        <w:t>4. Efficacité de l'appel à l'action</w:t>
      </w:r>
    </w:p>
    <w:p w:rsidR="009E3E58" w:rsidRDefault="009E3E58" w:rsidP="009E3E58">
      <w:r>
        <w:t>5. Crédibilité et confiance</w:t>
      </w:r>
    </w:p>
    <w:p w:rsidR="009E3E58" w:rsidRDefault="009E3E58" w:rsidP="009E3E58">
      <w:r>
        <w:t>6. Engagement communautaire</w:t>
      </w:r>
    </w:p>
    <w:p w:rsidR="009E3E58" w:rsidRDefault="009E3E58" w:rsidP="009E3E58">
      <w:r>
        <w:t>7. Attractivité des contreparties</w:t>
      </w:r>
    </w:p>
    <w:p w:rsidR="009E3E58" w:rsidRDefault="009E3E58" w:rsidP="009E3E58"/>
    <w:p w:rsidR="009E3E58" w:rsidRDefault="009E3E58" w:rsidP="009E3E58">
      <w:r>
        <w:t>ATELIER 2: SIMULATION STRATÉGIQUE (60 min)</w:t>
      </w:r>
    </w:p>
    <w:p w:rsidR="009E3E58" w:rsidRDefault="001A4992" w:rsidP="009E3E58">
      <w:r>
        <w:t>1</w:t>
      </w:r>
      <w:r w:rsidR="009E3E58">
        <w:t xml:space="preserve">. Développez une stratégie de </w:t>
      </w:r>
      <w:proofErr w:type="spellStart"/>
      <w:r w:rsidR="009E3E58">
        <w:t>crowdfunding</w:t>
      </w:r>
      <w:proofErr w:type="spellEnd"/>
      <w:r w:rsidR="009E3E58">
        <w:t xml:space="preserve"> en 4 phases:</w:t>
      </w:r>
    </w:p>
    <w:p w:rsidR="009E3E58" w:rsidRDefault="009E3E58" w:rsidP="009E3E58">
      <w:r>
        <w:t xml:space="preserve">   - Pré-campagne (2-3 mois avant)</w:t>
      </w:r>
    </w:p>
    <w:p w:rsidR="009E3E58" w:rsidRDefault="009E3E58" w:rsidP="009E3E58">
      <w:r>
        <w:t xml:space="preserve">   - Lancement (Jour J)</w:t>
      </w:r>
    </w:p>
    <w:p w:rsidR="009E3E58" w:rsidRDefault="009E3E58" w:rsidP="009E3E58">
      <w:r>
        <w:t xml:space="preserve">   - </w:t>
      </w:r>
      <w:proofErr w:type="spellStart"/>
      <w:r>
        <w:t>Mi-campagne</w:t>
      </w:r>
      <w:proofErr w:type="spellEnd"/>
    </w:p>
    <w:p w:rsidR="009E3E58" w:rsidRDefault="009E3E58" w:rsidP="009E3E58">
      <w:r>
        <w:t xml:space="preserve">   - Phase finale</w:t>
      </w:r>
    </w:p>
    <w:p w:rsidR="009E3E58" w:rsidRDefault="009E3E58" w:rsidP="009E3E58">
      <w:r>
        <w:t xml:space="preserve"> Préparez un pitch de 3 minutes</w:t>
      </w:r>
    </w:p>
    <w:p w:rsidR="009E3E58" w:rsidRDefault="009E3E58" w:rsidP="009E3E58"/>
    <w:p w:rsidR="009E3E58" w:rsidRDefault="009E3E58" w:rsidP="009E3E58">
      <w:r>
        <w:t>- Pitch de 3 minutes par groupe</w:t>
      </w:r>
    </w:p>
    <w:p w:rsidR="009E3E58" w:rsidRDefault="009E3E58" w:rsidP="009E3E58">
      <w:r>
        <w:t>- Feedback structuré (2 min par pitch)</w:t>
      </w:r>
    </w:p>
    <w:p w:rsidR="009E3E58" w:rsidRDefault="009E3E58" w:rsidP="009E3E58">
      <w:r>
        <w:t>- Vote pour la campagne la plus convaincante</w:t>
      </w:r>
    </w:p>
    <w:p w:rsidR="009E3E58" w:rsidRDefault="009E3E58" w:rsidP="009E3E58"/>
    <w:p w:rsidR="001A4992" w:rsidRPr="001A4992" w:rsidRDefault="001A4992" w:rsidP="001A4992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Animation </w:t>
      </w:r>
      <w:r>
        <w:rPr>
          <w:rFonts w:eastAsia="Times New Roman" w:cs="Times New Roman"/>
          <w:b/>
          <w:bCs/>
          <w:sz w:val="36"/>
          <w:szCs w:val="36"/>
          <w:lang w:eastAsia="fr-FR"/>
        </w:rPr>
        <w:t>2</w:t>
      </w: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: "Laboratoire de </w:t>
      </w:r>
      <w:proofErr w:type="spellStart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>viralité</w:t>
      </w:r>
      <w:proofErr w:type="spellEnd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- Anatomie d'un contenu viral"</w:t>
      </w:r>
    </w:p>
    <w:p w:rsidR="001A4992" w:rsidRPr="001A4992" w:rsidRDefault="001A4992" w:rsidP="00575A58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Chaque équipe présente sa stratégie de contenu viral</w:t>
      </w:r>
    </w:p>
    <w:p w:rsidR="001A4992" w:rsidRPr="001A4992" w:rsidRDefault="001A4992" w:rsidP="00575A58">
      <w:pPr>
        <w:numPr>
          <w:ilvl w:val="1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Les autres participants notent chaque proposition selon </w:t>
      </w:r>
      <w:r w:rsidR="00575A58">
        <w:rPr>
          <w:rFonts w:eastAsia="Times New Roman" w:cs="Times New Roman"/>
          <w:szCs w:val="24"/>
          <w:lang w:eastAsia="fr-FR"/>
        </w:rPr>
        <w:t xml:space="preserve">la grille : </w:t>
      </w:r>
    </w:p>
    <w:p w:rsidR="001A4992" w:rsidRPr="001A4992" w:rsidRDefault="001A4992" w:rsidP="001A4992">
      <w:pPr>
        <w:numPr>
          <w:ilvl w:val="2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Le potentiel viral (probabilité de partage)</w:t>
      </w:r>
    </w:p>
    <w:p w:rsidR="001A4992" w:rsidRPr="001A4992" w:rsidRDefault="001A4992" w:rsidP="001A4992">
      <w:pPr>
        <w:numPr>
          <w:ilvl w:val="2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L'originalité du concept</w:t>
      </w:r>
    </w:p>
    <w:p w:rsidR="001A4992" w:rsidRPr="001A4992" w:rsidRDefault="001A4992" w:rsidP="001A4992">
      <w:pPr>
        <w:numPr>
          <w:ilvl w:val="2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La pertinence pour la marque/startup</w:t>
      </w:r>
    </w:p>
    <w:p w:rsidR="001A4992" w:rsidRPr="001A4992" w:rsidRDefault="001A4992" w:rsidP="001A4992">
      <w:pPr>
        <w:numPr>
          <w:ilvl w:val="2"/>
          <w:numId w:val="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La faisabilité technique et budgétaire</w:t>
      </w:r>
    </w:p>
    <w:p w:rsidR="001A4992" w:rsidRPr="001A4992" w:rsidRDefault="001A4992" w:rsidP="001A4992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Animation </w:t>
      </w:r>
      <w:r w:rsidR="00F5682D">
        <w:rPr>
          <w:rFonts w:eastAsia="Times New Roman" w:cs="Times New Roman"/>
          <w:b/>
          <w:bCs/>
          <w:sz w:val="36"/>
          <w:szCs w:val="36"/>
          <w:lang w:eastAsia="fr-FR"/>
        </w:rPr>
        <w:t>3</w:t>
      </w: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: "Social </w:t>
      </w:r>
      <w:proofErr w:type="spellStart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>Selling</w:t>
      </w:r>
      <w:proofErr w:type="spellEnd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</w:t>
      </w:r>
      <w:proofErr w:type="spellStart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>Championship</w:t>
      </w:r>
      <w:proofErr w:type="spellEnd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- Compétition stratégique"</w:t>
      </w:r>
    </w:p>
    <w:p w:rsidR="001A4992" w:rsidRPr="001A4992" w:rsidRDefault="001A4992" w:rsidP="001A4992">
      <w:pPr>
        <w:numPr>
          <w:ilvl w:val="0"/>
          <w:numId w:val="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Plan d'action individuel</w:t>
      </w:r>
      <w:r w:rsidRPr="001A4992">
        <w:rPr>
          <w:rFonts w:eastAsia="Times New Roman" w:cs="Times New Roman"/>
          <w:szCs w:val="24"/>
          <w:lang w:eastAsia="fr-FR"/>
        </w:rPr>
        <w:t xml:space="preserve"> (10 min) : </w:t>
      </w:r>
    </w:p>
    <w:p w:rsidR="001A4992" w:rsidRPr="001A4992" w:rsidRDefault="001A4992" w:rsidP="001A4992">
      <w:pPr>
        <w:numPr>
          <w:ilvl w:val="1"/>
          <w:numId w:val="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Chaque participant établit son plan d'action personnel pour améliorer son SSI</w:t>
      </w:r>
    </w:p>
    <w:p w:rsidR="001A4992" w:rsidRPr="001A4992" w:rsidRDefault="001A4992" w:rsidP="001A4992">
      <w:pPr>
        <w:numPr>
          <w:ilvl w:val="1"/>
          <w:numId w:val="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Engagement sur 3 actions concrètes à mettre en œuvre dans les 7 jours</w:t>
      </w:r>
    </w:p>
    <w:p w:rsidR="001A4992" w:rsidRPr="00575A58" w:rsidRDefault="00575A58" w:rsidP="00575A58">
      <w:pPr>
        <w:spacing w:before="100" w:beforeAutospacing="1" w:after="100" w:afterAutospacing="1" w:line="240" w:lineRule="auto"/>
        <w:ind w:left="284"/>
        <w:jc w:val="left"/>
        <w:rPr>
          <w:rFonts w:eastAsia="Times New Roman" w:cs="Times New Roman"/>
          <w:szCs w:val="24"/>
          <w:lang w:eastAsia="fr-FR"/>
        </w:rPr>
      </w:pPr>
      <w:r>
        <w:rPr>
          <w:rFonts w:eastAsia="Times New Roman" w:cs="Times New Roman"/>
          <w:b/>
          <w:bCs/>
          <w:szCs w:val="24"/>
          <w:lang w:eastAsia="fr-FR"/>
        </w:rPr>
        <w:t xml:space="preserve">2. </w:t>
      </w:r>
      <w:r w:rsidR="001A4992" w:rsidRPr="00575A58">
        <w:rPr>
          <w:rFonts w:eastAsia="Times New Roman" w:cs="Times New Roman"/>
          <w:b/>
          <w:bCs/>
          <w:szCs w:val="24"/>
          <w:lang w:eastAsia="fr-FR"/>
        </w:rPr>
        <w:t>Création d'un "starter kit"</w:t>
      </w:r>
      <w:r w:rsidR="001A4992" w:rsidRPr="00575A58">
        <w:rPr>
          <w:rFonts w:eastAsia="Times New Roman" w:cs="Times New Roman"/>
          <w:szCs w:val="24"/>
          <w:lang w:eastAsia="fr-FR"/>
        </w:rPr>
        <w:t xml:space="preserve"> (35 min) : </w:t>
      </w:r>
    </w:p>
    <w:p w:rsidR="001A4992" w:rsidRPr="001A4992" w:rsidRDefault="001A4992" w:rsidP="001A4992">
      <w:pPr>
        <w:numPr>
          <w:ilvl w:val="1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Chaque équipe produit des éléments concrets pour lancer sa communauté : </w:t>
      </w:r>
    </w:p>
    <w:p w:rsidR="001A4992" w:rsidRPr="001A4992" w:rsidRDefault="001A4992" w:rsidP="001A4992">
      <w:pPr>
        <w:numPr>
          <w:ilvl w:val="2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Un post LinkedIn de lancement avec appel à l'action</w:t>
      </w:r>
    </w:p>
    <w:p w:rsidR="001A4992" w:rsidRPr="001A4992" w:rsidRDefault="001A4992" w:rsidP="001A4992">
      <w:pPr>
        <w:numPr>
          <w:ilvl w:val="2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Un script pour une micro-vidéo d'introduction (60 secondes)</w:t>
      </w:r>
    </w:p>
    <w:p w:rsidR="001A4992" w:rsidRPr="001A4992" w:rsidRDefault="001A4992" w:rsidP="001A4992">
      <w:pPr>
        <w:numPr>
          <w:ilvl w:val="2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Une maquette visuelle d'un contenu exclusif</w:t>
      </w:r>
    </w:p>
    <w:p w:rsidR="001A4992" w:rsidRDefault="001A4992" w:rsidP="001A4992">
      <w:pPr>
        <w:numPr>
          <w:ilvl w:val="2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Le scénario d'un premier événement virtuel</w:t>
      </w:r>
    </w:p>
    <w:p w:rsidR="00F5682D" w:rsidRPr="00F5682D" w:rsidRDefault="00F5682D" w:rsidP="00F5682D">
      <w:pPr>
        <w:pStyle w:val="Paragraphedeliste"/>
        <w:numPr>
          <w:ilvl w:val="1"/>
          <w:numId w:val="1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F5682D">
        <w:rPr>
          <w:rFonts w:eastAsia="Times New Roman" w:cs="Times New Roman"/>
          <w:szCs w:val="24"/>
          <w:lang w:eastAsia="fr-FR"/>
        </w:rPr>
        <w:t>Utilisation d’un outil de vidéo IA</w:t>
      </w:r>
    </w:p>
    <w:p w:rsidR="00F5682D" w:rsidRPr="00F5682D" w:rsidRDefault="00F5682D" w:rsidP="00F5682D">
      <w:pPr>
        <w:pStyle w:val="Paragraphedeliste"/>
        <w:numPr>
          <w:ilvl w:val="1"/>
          <w:numId w:val="13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F5682D">
        <w:rPr>
          <w:rFonts w:eastAsia="Times New Roman" w:cs="Times New Roman"/>
          <w:szCs w:val="24"/>
          <w:lang w:eastAsia="fr-FR"/>
        </w:rPr>
        <w:t xml:space="preserve">Utilisation de </w:t>
      </w:r>
      <w:proofErr w:type="spellStart"/>
      <w:r w:rsidRPr="00F5682D">
        <w:rPr>
          <w:rFonts w:eastAsia="Times New Roman" w:cs="Times New Roman"/>
          <w:szCs w:val="24"/>
          <w:lang w:eastAsia="fr-FR"/>
        </w:rPr>
        <w:t>Canva</w:t>
      </w:r>
      <w:proofErr w:type="spellEnd"/>
      <w:r w:rsidRPr="00F5682D">
        <w:rPr>
          <w:rFonts w:eastAsia="Times New Roman" w:cs="Times New Roman"/>
          <w:szCs w:val="24"/>
          <w:lang w:eastAsia="fr-FR"/>
        </w:rPr>
        <w:t xml:space="preserve"> pour la maquette</w:t>
      </w:r>
    </w:p>
    <w:p w:rsidR="001A4992" w:rsidRPr="001A4992" w:rsidRDefault="001A4992" w:rsidP="001A4992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Animation </w:t>
      </w:r>
      <w:r w:rsidR="00575A58">
        <w:rPr>
          <w:rFonts w:eastAsia="Times New Roman" w:cs="Times New Roman"/>
          <w:b/>
          <w:bCs/>
          <w:sz w:val="36"/>
          <w:szCs w:val="36"/>
          <w:lang w:eastAsia="fr-FR"/>
        </w:rPr>
        <w:t>4</w:t>
      </w:r>
      <w:r w:rsidR="00F5682D" w:rsidRPr="00F5682D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</w:t>
      </w:r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>: "</w:t>
      </w:r>
      <w:proofErr w:type="spellStart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>Growth</w:t>
      </w:r>
      <w:proofErr w:type="spellEnd"/>
      <w:r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Hacking Challenge - La course à l'optimisation AARRR"</w:t>
      </w:r>
    </w:p>
    <w:p w:rsidR="001A4992" w:rsidRPr="001A4992" w:rsidRDefault="001A4992" w:rsidP="001A4992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Préparation</w:t>
      </w:r>
      <w:r w:rsidRPr="001A4992">
        <w:rPr>
          <w:rFonts w:eastAsia="Times New Roman" w:cs="Times New Roman"/>
          <w:szCs w:val="24"/>
          <w:lang w:eastAsia="fr-FR"/>
        </w:rPr>
        <w:t xml:space="preserve"> (15 min): 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Divisez les étudiants en équipes de 4-5 personnes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Chaque équipe choisit ou se voit attribuer une startup existante ou fictive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Distribution d'un "tableau de bord AARRR" vierge à compléter</w:t>
      </w:r>
    </w:p>
    <w:p w:rsidR="001A4992" w:rsidRPr="001A4992" w:rsidRDefault="001A4992" w:rsidP="001A4992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Sprint d'idéation</w:t>
      </w:r>
      <w:r w:rsidRPr="001A4992">
        <w:rPr>
          <w:rFonts w:eastAsia="Times New Roman" w:cs="Times New Roman"/>
          <w:szCs w:val="24"/>
          <w:lang w:eastAsia="fr-FR"/>
        </w:rPr>
        <w:t xml:space="preserve"> (40 min): 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Les équipes doivent imaginer une stratégie pour chaque étape du modèle AARRR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Chaque équipe doit trouver au moins 3 idées créatives pour chaque phase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Une contrainte budgétaire est imposée (par exemple: "avec seulement 1000€ de budget")</w:t>
      </w:r>
    </w:p>
    <w:p w:rsidR="001A4992" w:rsidRPr="001A4992" w:rsidRDefault="001A4992" w:rsidP="001A4992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Pitch et défense</w:t>
      </w:r>
      <w:r w:rsidRPr="001A4992">
        <w:rPr>
          <w:rFonts w:eastAsia="Times New Roman" w:cs="Times New Roman"/>
          <w:szCs w:val="24"/>
          <w:lang w:eastAsia="fr-FR"/>
        </w:rPr>
        <w:t xml:space="preserve"> (25 min): 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Chaque équipe présente sa meilleure stratégie en 3 minutes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Les autres équipes jouent le rôle d'investisseurs sceptiques posant des questions</w:t>
      </w:r>
    </w:p>
    <w:p w:rsidR="001A4992" w:rsidRPr="001A4992" w:rsidRDefault="001A4992" w:rsidP="001A4992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 xml:space="preserve">Vote et </w:t>
      </w:r>
      <w:proofErr w:type="spellStart"/>
      <w:r w:rsidRPr="001A4992">
        <w:rPr>
          <w:rFonts w:eastAsia="Times New Roman" w:cs="Times New Roman"/>
          <w:b/>
          <w:bCs/>
          <w:szCs w:val="24"/>
          <w:lang w:eastAsia="fr-FR"/>
        </w:rPr>
        <w:t>débrief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(10 min): 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Vote anonyme pour la stratégie la plus efficace et la plus créative</w:t>
      </w:r>
    </w:p>
    <w:p w:rsidR="001A4992" w:rsidRPr="001A4992" w:rsidRDefault="001A4992" w:rsidP="001A4992">
      <w:pPr>
        <w:numPr>
          <w:ilvl w:val="1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Discussion sur les meilleures pratiques et obstacles potentiels</w:t>
      </w:r>
    </w:p>
    <w:p w:rsidR="001A4992" w:rsidRPr="001A4992" w:rsidRDefault="001A4992" w:rsidP="001A4992">
      <w:pPr>
        <w:numPr>
          <w:ilvl w:val="1"/>
          <w:numId w:val="6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Chaque équipe doit concevoir 3 versions différentes d'une solution (landing page, email,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onboarding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>)</w:t>
      </w:r>
    </w:p>
    <w:p w:rsidR="001A4992" w:rsidRPr="001A4992" w:rsidRDefault="001A4992" w:rsidP="001A4992">
      <w:pPr>
        <w:numPr>
          <w:ilvl w:val="1"/>
          <w:numId w:val="6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Ils doivent appliquer au moins deux techniques psychologiques mentionnées dans la fiche (FOMO, social proof,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scarcity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>)</w:t>
      </w:r>
    </w:p>
    <w:p w:rsidR="001A4992" w:rsidRPr="001A4992" w:rsidRDefault="001A4992" w:rsidP="001A4992">
      <w:pPr>
        <w:numPr>
          <w:ilvl w:val="1"/>
          <w:numId w:val="6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Les équipes créent des prototypes rapides (sur papier ou avec un outil simple comme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Canva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>)</w:t>
      </w:r>
    </w:p>
    <w:p w:rsidR="001A4992" w:rsidRPr="001A4992" w:rsidRDefault="00575A58" w:rsidP="001A4992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>
        <w:rPr>
          <w:rFonts w:eastAsia="Times New Roman" w:cs="Times New Roman"/>
          <w:b/>
          <w:bCs/>
          <w:sz w:val="36"/>
          <w:szCs w:val="36"/>
          <w:lang w:eastAsia="fr-FR"/>
        </w:rPr>
        <w:t xml:space="preserve">Animation </w:t>
      </w:r>
      <w:proofErr w:type="gramStart"/>
      <w:r>
        <w:rPr>
          <w:rFonts w:eastAsia="Times New Roman" w:cs="Times New Roman"/>
          <w:b/>
          <w:bCs/>
          <w:sz w:val="36"/>
          <w:szCs w:val="36"/>
          <w:lang w:eastAsia="fr-FR"/>
        </w:rPr>
        <w:t xml:space="preserve">5 </w:t>
      </w:r>
      <w:r w:rsidR="001A4992"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:</w:t>
      </w:r>
      <w:proofErr w:type="gramEnd"/>
      <w:r w:rsidR="001A4992"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L'</w:t>
      </w:r>
      <w:proofErr w:type="spellStart"/>
      <w:r w:rsidR="001A4992" w:rsidRPr="001A4992">
        <w:rPr>
          <w:rFonts w:eastAsia="Times New Roman" w:cs="Times New Roman"/>
          <w:b/>
          <w:bCs/>
          <w:sz w:val="36"/>
          <w:szCs w:val="36"/>
          <w:lang w:eastAsia="fr-FR"/>
        </w:rPr>
        <w:t>Inbound</w:t>
      </w:r>
      <w:proofErr w:type="spellEnd"/>
      <w:r w:rsidR="001A4992" w:rsidRPr="001A4992">
        <w:rPr>
          <w:rFonts w:eastAsia="Times New Roman" w:cs="Times New Roman"/>
          <w:b/>
          <w:bCs/>
          <w:sz w:val="36"/>
          <w:szCs w:val="36"/>
          <w:lang w:eastAsia="fr-FR"/>
        </w:rPr>
        <w:t xml:space="preserve"> et le </w:t>
      </w:r>
      <w:proofErr w:type="spellStart"/>
      <w:r w:rsidR="001A4992" w:rsidRPr="001A4992">
        <w:rPr>
          <w:rFonts w:eastAsia="Times New Roman" w:cs="Times New Roman"/>
          <w:b/>
          <w:bCs/>
          <w:sz w:val="36"/>
          <w:szCs w:val="36"/>
          <w:lang w:eastAsia="fr-FR"/>
        </w:rPr>
        <w:t>Blogging</w:t>
      </w:r>
      <w:proofErr w:type="spellEnd"/>
    </w:p>
    <w:p w:rsidR="001A4992" w:rsidRPr="001A4992" w:rsidRDefault="001A4992" w:rsidP="001A4992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 xml:space="preserve">Atelier de </w:t>
      </w:r>
      <w:proofErr w:type="spellStart"/>
      <w:r w:rsidRPr="001A4992">
        <w:rPr>
          <w:rFonts w:eastAsia="Times New Roman" w:cs="Times New Roman"/>
          <w:b/>
          <w:bCs/>
          <w:szCs w:val="24"/>
          <w:lang w:eastAsia="fr-FR"/>
        </w:rPr>
        <w:t>mapping</w:t>
      </w:r>
      <w:proofErr w:type="spellEnd"/>
      <w:r w:rsidRPr="001A4992">
        <w:rPr>
          <w:rFonts w:eastAsia="Times New Roman" w:cs="Times New Roman"/>
          <w:b/>
          <w:bCs/>
          <w:szCs w:val="24"/>
          <w:lang w:eastAsia="fr-FR"/>
        </w:rPr>
        <w:t xml:space="preserve"> du parcours client</w:t>
      </w:r>
      <w:r w:rsidRPr="001A4992">
        <w:rPr>
          <w:rFonts w:eastAsia="Times New Roman" w:cs="Times New Roman"/>
          <w:szCs w:val="24"/>
          <w:lang w:eastAsia="fr-FR"/>
        </w:rPr>
        <w:t xml:space="preserve"> (25 min) : 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Chaque équipe crée une représentation visuelle du parcours de leur client idéal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Identification des points de friction et des opportunités de contenu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Création de 2-3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personas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détaillés pour leur entreprise</w:t>
      </w:r>
    </w:p>
    <w:p w:rsidR="001A4992" w:rsidRPr="001A4992" w:rsidRDefault="001A4992" w:rsidP="001A4992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Création de contenu multi-format</w:t>
      </w:r>
      <w:r w:rsidRPr="001A4992">
        <w:rPr>
          <w:rFonts w:eastAsia="Times New Roman" w:cs="Times New Roman"/>
          <w:szCs w:val="24"/>
          <w:lang w:eastAsia="fr-FR"/>
        </w:rPr>
        <w:t xml:space="preserve"> (40 min) : 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Station 1 : Création d'un article de blog pour la phase de découverte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Station 2 : Conception d'une infographie pour la phase de considération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Station 3 : Script d'une vidéo courte pour la phase de décision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Station 4 : Ébauche d'un webinaire pour la phase d'expansion</w:t>
      </w:r>
    </w:p>
    <w:p w:rsidR="001A4992" w:rsidRPr="001A4992" w:rsidRDefault="001A4992" w:rsidP="001A4992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 xml:space="preserve">Stratégie de distribution et </w:t>
      </w:r>
      <w:proofErr w:type="spellStart"/>
      <w:r w:rsidRPr="001A4992">
        <w:rPr>
          <w:rFonts w:eastAsia="Times New Roman" w:cs="Times New Roman"/>
          <w:b/>
          <w:bCs/>
          <w:szCs w:val="24"/>
          <w:lang w:eastAsia="fr-FR"/>
        </w:rPr>
        <w:t>KPIs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(20 min) : 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Élaboration d'un plan de distribution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multi-canal</w:t>
      </w:r>
      <w:proofErr w:type="spellEnd"/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Définition des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KPIs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pertinents pour chaque type de contenu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Création d'un calendrier éditorial sur 3 mois</w:t>
      </w:r>
    </w:p>
    <w:p w:rsidR="001A4992" w:rsidRPr="001A4992" w:rsidRDefault="001A4992" w:rsidP="001A4992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Pitch et analyse</w:t>
      </w:r>
      <w:r w:rsidRPr="001A4992">
        <w:rPr>
          <w:rFonts w:eastAsia="Times New Roman" w:cs="Times New Roman"/>
          <w:szCs w:val="24"/>
          <w:lang w:eastAsia="fr-FR"/>
        </w:rPr>
        <w:t xml:space="preserve"> (20 min) : 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Présentation des stratégies par chaque équipe (3 min/équipe)</w:t>
      </w:r>
    </w:p>
    <w:p w:rsidR="001A4992" w:rsidRPr="001A4992" w:rsidRDefault="001A4992" w:rsidP="001A4992">
      <w:pPr>
        <w:numPr>
          <w:ilvl w:val="1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Évaluation par les pairs selon une grille fournie</w:t>
      </w:r>
    </w:p>
    <w:p w:rsidR="00575A58" w:rsidRDefault="00575A58" w:rsidP="001A4992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szCs w:val="24"/>
          <w:lang w:eastAsia="fr-FR"/>
        </w:rPr>
      </w:pPr>
    </w:p>
    <w:p w:rsidR="001A4992" w:rsidRPr="001A4992" w:rsidRDefault="001A4992" w:rsidP="001A4992">
      <w:pPr>
        <w:spacing w:before="100" w:beforeAutospacing="1" w:after="100" w:afterAutospacing="1" w:line="240" w:lineRule="auto"/>
        <w:jc w:val="left"/>
        <w:outlineLvl w:val="2"/>
        <w:rPr>
          <w:rFonts w:eastAsia="Times New Roman" w:cs="Times New Roman"/>
          <w:b/>
          <w:bCs/>
          <w:sz w:val="27"/>
          <w:szCs w:val="27"/>
          <w:lang w:eastAsia="fr-FR"/>
        </w:rPr>
      </w:pPr>
      <w:r w:rsidRPr="001A4992">
        <w:rPr>
          <w:rFonts w:eastAsia="Times New Roman" w:cs="Times New Roman"/>
          <w:b/>
          <w:bCs/>
          <w:sz w:val="27"/>
          <w:szCs w:val="27"/>
          <w:lang w:eastAsia="fr-FR"/>
        </w:rPr>
        <w:t xml:space="preserve">Animation 2 : "Vidéo Impact </w:t>
      </w:r>
      <w:proofErr w:type="spellStart"/>
      <w:r w:rsidRPr="001A4992">
        <w:rPr>
          <w:rFonts w:eastAsia="Times New Roman" w:cs="Times New Roman"/>
          <w:b/>
          <w:bCs/>
          <w:sz w:val="27"/>
          <w:szCs w:val="27"/>
          <w:lang w:eastAsia="fr-FR"/>
        </w:rPr>
        <w:t>Lab</w:t>
      </w:r>
      <w:proofErr w:type="spellEnd"/>
      <w:r w:rsidRPr="001A4992">
        <w:rPr>
          <w:rFonts w:eastAsia="Times New Roman" w:cs="Times New Roman"/>
          <w:b/>
          <w:bCs/>
          <w:sz w:val="27"/>
          <w:szCs w:val="27"/>
          <w:lang w:eastAsia="fr-FR"/>
        </w:rPr>
        <w:t xml:space="preserve"> - Optimisation pour la conversion"</w:t>
      </w:r>
    </w:p>
    <w:p w:rsidR="001A4992" w:rsidRPr="001A4992" w:rsidRDefault="001A4992" w:rsidP="001A4992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Déroulement</w:t>
      </w:r>
      <w:r w:rsidRPr="001A4992">
        <w:rPr>
          <w:rFonts w:eastAsia="Times New Roman" w:cs="Times New Roman"/>
          <w:szCs w:val="24"/>
          <w:lang w:eastAsia="fr-FR"/>
        </w:rPr>
        <w:t xml:space="preserve"> :</w:t>
      </w:r>
    </w:p>
    <w:p w:rsidR="001A4992" w:rsidRPr="001A4992" w:rsidRDefault="001A4992" w:rsidP="001A4992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Analyse critique</w:t>
      </w:r>
      <w:r w:rsidRPr="001A4992">
        <w:rPr>
          <w:rFonts w:eastAsia="Times New Roman" w:cs="Times New Roman"/>
          <w:szCs w:val="24"/>
          <w:lang w:eastAsia="fr-FR"/>
        </w:rPr>
        <w:t xml:space="preserve"> (15 min) : 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Visionnage de 3-4 vidéos marketing (bonnes et moins bonnes)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Discussion guidée sur les éléments efficaces et inefficaces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Présentation des statistiques d'impact des vidéos dans le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funnel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de conversion</w:t>
      </w:r>
    </w:p>
    <w:p w:rsidR="001A4992" w:rsidRPr="001A4992" w:rsidRDefault="001A4992" w:rsidP="001A4992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Challenge de transformation</w:t>
      </w:r>
      <w:r w:rsidRPr="001A4992">
        <w:rPr>
          <w:rFonts w:eastAsia="Times New Roman" w:cs="Times New Roman"/>
          <w:szCs w:val="24"/>
          <w:lang w:eastAsia="fr-FR"/>
        </w:rPr>
        <w:t xml:space="preserve"> (30 min) : 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Les participants reçoivent une vidéo existante médiocre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En équipes, ils doivent proposer des améliorations concrètes : </w:t>
      </w:r>
    </w:p>
    <w:p w:rsidR="001A4992" w:rsidRPr="001A4992" w:rsidRDefault="001A4992" w:rsidP="001A4992">
      <w:pPr>
        <w:numPr>
          <w:ilvl w:val="2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Nouvelle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thumbnail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plus attractive</w:t>
      </w:r>
    </w:p>
    <w:p w:rsidR="001A4992" w:rsidRPr="001A4992" w:rsidRDefault="001A4992" w:rsidP="001A4992">
      <w:pPr>
        <w:numPr>
          <w:ilvl w:val="2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Script de sous-titres </w:t>
      </w:r>
      <w:proofErr w:type="gramStart"/>
      <w:r w:rsidRPr="001A4992">
        <w:rPr>
          <w:rFonts w:eastAsia="Times New Roman" w:cs="Times New Roman"/>
          <w:szCs w:val="24"/>
          <w:lang w:eastAsia="fr-FR"/>
        </w:rPr>
        <w:t>optimisé</w:t>
      </w:r>
      <w:proofErr w:type="gramEnd"/>
      <w:r w:rsidRPr="001A4992">
        <w:rPr>
          <w:rFonts w:eastAsia="Times New Roman" w:cs="Times New Roman"/>
          <w:szCs w:val="24"/>
          <w:lang w:eastAsia="fr-FR"/>
        </w:rPr>
        <w:t xml:space="preserve"> pour le SEO</w:t>
      </w:r>
    </w:p>
    <w:p w:rsidR="001A4992" w:rsidRPr="001A4992" w:rsidRDefault="001A4992" w:rsidP="001A4992">
      <w:pPr>
        <w:numPr>
          <w:ilvl w:val="2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Points de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chapitrage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stratégiques</w:t>
      </w:r>
    </w:p>
    <w:p w:rsidR="001A4992" w:rsidRPr="001A4992" w:rsidRDefault="001A4992" w:rsidP="001A4992">
      <w:pPr>
        <w:numPr>
          <w:ilvl w:val="2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Placement optimal des CTA</w:t>
      </w:r>
    </w:p>
    <w:p w:rsidR="001A4992" w:rsidRPr="001A4992" w:rsidRDefault="001A4992" w:rsidP="001A4992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 xml:space="preserve">Création d'un </w:t>
      </w:r>
      <w:proofErr w:type="spellStart"/>
      <w:r w:rsidRPr="001A4992">
        <w:rPr>
          <w:rFonts w:eastAsia="Times New Roman" w:cs="Times New Roman"/>
          <w:b/>
          <w:bCs/>
          <w:szCs w:val="24"/>
          <w:lang w:eastAsia="fr-FR"/>
        </w:rPr>
        <w:t>storyboard</w:t>
      </w:r>
      <w:proofErr w:type="spellEnd"/>
      <w:r w:rsidRPr="001A4992">
        <w:rPr>
          <w:rFonts w:eastAsia="Times New Roman" w:cs="Times New Roman"/>
          <w:b/>
          <w:bCs/>
          <w:szCs w:val="24"/>
          <w:lang w:eastAsia="fr-FR"/>
        </w:rPr>
        <w:t xml:space="preserve"> optimisé</w:t>
      </w:r>
      <w:r w:rsidRPr="001A4992">
        <w:rPr>
          <w:rFonts w:eastAsia="Times New Roman" w:cs="Times New Roman"/>
          <w:szCs w:val="24"/>
          <w:lang w:eastAsia="fr-FR"/>
        </w:rPr>
        <w:t xml:space="preserve"> (25 min) : 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Chaque équipe crée un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storyboard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pour une vidéo explicative de 60-90 secondes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Focus sur la structure narrative optimale pour la conversion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Intégration des éléments techniques vus précédemment</w:t>
      </w:r>
    </w:p>
    <w:p w:rsidR="001A4992" w:rsidRPr="001A4992" w:rsidRDefault="001A4992" w:rsidP="001A4992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Test et évaluation</w:t>
      </w:r>
      <w:r w:rsidRPr="001A4992">
        <w:rPr>
          <w:rFonts w:eastAsia="Times New Roman" w:cs="Times New Roman"/>
          <w:szCs w:val="24"/>
          <w:lang w:eastAsia="fr-FR"/>
        </w:rPr>
        <w:t xml:space="preserve"> (20 min) : 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 xml:space="preserve">Chaque équipe présente son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storyboard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 et sa stratégie d'optimisation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Les autres participants jouent le rôle du public cible et donnent leur feedback</w:t>
      </w:r>
    </w:p>
    <w:p w:rsidR="001A4992" w:rsidRPr="001A4992" w:rsidRDefault="001A4992" w:rsidP="001A4992">
      <w:pPr>
        <w:numPr>
          <w:ilvl w:val="1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szCs w:val="24"/>
          <w:lang w:eastAsia="fr-FR"/>
        </w:rPr>
        <w:t>Vote pour les idées les plus innovantes et potentiellement efficaces</w:t>
      </w:r>
    </w:p>
    <w:p w:rsidR="001A4992" w:rsidRPr="001A4992" w:rsidRDefault="001A4992" w:rsidP="001A4992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1A4992">
        <w:rPr>
          <w:rFonts w:eastAsia="Times New Roman" w:cs="Times New Roman"/>
          <w:b/>
          <w:bCs/>
          <w:szCs w:val="24"/>
          <w:lang w:eastAsia="fr-FR"/>
        </w:rPr>
        <w:t>Matériel nécessaire</w:t>
      </w:r>
      <w:r w:rsidRPr="001A4992">
        <w:rPr>
          <w:rFonts w:eastAsia="Times New Roman" w:cs="Times New Roman"/>
          <w:szCs w:val="24"/>
          <w:lang w:eastAsia="fr-FR"/>
        </w:rPr>
        <w:t xml:space="preserve"> : Projecteur vidéo, exemples de vidéos marketing à analyser, modèles de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storyboard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>, outils de création graphique simples (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Canva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 xml:space="preserve">), matériel pour créer des maquettes de </w:t>
      </w:r>
      <w:proofErr w:type="spellStart"/>
      <w:r w:rsidRPr="001A4992">
        <w:rPr>
          <w:rFonts w:eastAsia="Times New Roman" w:cs="Times New Roman"/>
          <w:szCs w:val="24"/>
          <w:lang w:eastAsia="fr-FR"/>
        </w:rPr>
        <w:t>thumbnails</w:t>
      </w:r>
      <w:proofErr w:type="spellEnd"/>
      <w:r w:rsidRPr="001A4992">
        <w:rPr>
          <w:rFonts w:eastAsia="Times New Roman" w:cs="Times New Roman"/>
          <w:szCs w:val="24"/>
          <w:lang w:eastAsia="fr-FR"/>
        </w:rPr>
        <w:t>, exemples de statistiques réelles sur l'impact des optimisations vidéo.</w:t>
      </w:r>
    </w:p>
    <w:sectPr w:rsidR="001A4992" w:rsidRPr="001A4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B285B"/>
    <w:multiLevelType w:val="multilevel"/>
    <w:tmpl w:val="CF7EC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064DE9"/>
    <w:multiLevelType w:val="multilevel"/>
    <w:tmpl w:val="4F803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531924"/>
    <w:multiLevelType w:val="multilevel"/>
    <w:tmpl w:val="E03AC9C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 w15:restartNumberingAfterBreak="0">
    <w:nsid w:val="209654E7"/>
    <w:multiLevelType w:val="multilevel"/>
    <w:tmpl w:val="DC566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A83AE6"/>
    <w:multiLevelType w:val="multilevel"/>
    <w:tmpl w:val="91947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FF2860"/>
    <w:multiLevelType w:val="multilevel"/>
    <w:tmpl w:val="369A3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39236F"/>
    <w:multiLevelType w:val="multilevel"/>
    <w:tmpl w:val="49D4D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E6782A"/>
    <w:multiLevelType w:val="multilevel"/>
    <w:tmpl w:val="63DC4E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618E5BD0"/>
    <w:multiLevelType w:val="multilevel"/>
    <w:tmpl w:val="27F43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BB033C"/>
    <w:multiLevelType w:val="multilevel"/>
    <w:tmpl w:val="3E360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4997F81"/>
    <w:multiLevelType w:val="multilevel"/>
    <w:tmpl w:val="B8064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291BC8"/>
    <w:multiLevelType w:val="multilevel"/>
    <w:tmpl w:val="D890C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CE6211"/>
    <w:multiLevelType w:val="multilevel"/>
    <w:tmpl w:val="067AB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2"/>
  </w:num>
  <w:num w:numId="5">
    <w:abstractNumId w:val="0"/>
  </w:num>
  <w:num w:numId="6">
    <w:abstractNumId w:val="11"/>
  </w:num>
  <w:num w:numId="7">
    <w:abstractNumId w:val="5"/>
  </w:num>
  <w:num w:numId="8">
    <w:abstractNumId w:val="3"/>
  </w:num>
  <w:num w:numId="9">
    <w:abstractNumId w:val="10"/>
  </w:num>
  <w:num w:numId="10">
    <w:abstractNumId w:val="1"/>
  </w:num>
  <w:num w:numId="11">
    <w:abstractNumId w:val="6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E58"/>
    <w:rsid w:val="001A4992"/>
    <w:rsid w:val="00294C31"/>
    <w:rsid w:val="002A21FA"/>
    <w:rsid w:val="004453BF"/>
    <w:rsid w:val="00575A58"/>
    <w:rsid w:val="005972FB"/>
    <w:rsid w:val="007C75D7"/>
    <w:rsid w:val="009369CA"/>
    <w:rsid w:val="009E3E58"/>
    <w:rsid w:val="00F5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82373"/>
  <w15:chartTrackingRefBased/>
  <w15:docId w15:val="{769891BA-CF1B-4B2D-B7EA-52EEE148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7C75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5682D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7C75D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3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1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0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19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28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32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9232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30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550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657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4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0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4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72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36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4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445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49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971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4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63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802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18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782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44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4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70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8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5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06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96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657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92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015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01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423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1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58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394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4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43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869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076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31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14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1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9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2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86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822</Words>
  <Characters>4527</Characters>
  <Application>Microsoft Office Word</Application>
  <DocSecurity>0</DocSecurity>
  <Lines>37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8</vt:i4>
      </vt:variant>
    </vt:vector>
  </HeadingPairs>
  <TitlesOfParts>
    <vt:vector size="9" baseType="lpstr">
      <vt:lpstr/>
      <vt:lpstr>ANIMATION PEDAGOGIQUE</vt:lpstr>
      <vt:lpstr>    Animation 1 : Crowdfunding</vt:lpstr>
      <vt:lpstr>    Animation 2 : "Laboratoire de viralité - Anatomie d'un contenu viral"</vt:lpstr>
      <vt:lpstr>    Animation 3 : "Social Selling Championship - Compétition stratégique"</vt:lpstr>
      <vt:lpstr>        Animation 4 : "Growth Hacking Challenge - La course à l'optimisation AARRR"</vt:lpstr>
      <vt:lpstr>    Animation 5  : L'Inbound et le Blogging</vt:lpstr>
      <vt:lpstr>        </vt:lpstr>
      <vt:lpstr>        Animation 2 : "Vidéo Impact Lab - Optimisation pour la conversion"</vt:lpstr>
    </vt:vector>
  </TitlesOfParts>
  <Company>IAEDEPARIS</Company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2</cp:revision>
  <dcterms:created xsi:type="dcterms:W3CDTF">2025-02-28T16:10:00Z</dcterms:created>
  <dcterms:modified xsi:type="dcterms:W3CDTF">2025-02-28T16:10:00Z</dcterms:modified>
</cp:coreProperties>
</file>