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3BF" w:rsidRDefault="001038FF" w:rsidP="00857B4D">
      <w:pPr>
        <w:pStyle w:val="Titre1"/>
        <w:jc w:val="center"/>
        <w:rPr>
          <w:b/>
        </w:rPr>
      </w:pPr>
      <w:r w:rsidRPr="001038FF">
        <w:rPr>
          <w:b/>
        </w:rPr>
        <w:t>FIL ROUGE SEANCE 2</w:t>
      </w:r>
    </w:p>
    <w:p w:rsidR="006E6231" w:rsidRDefault="006E6231" w:rsidP="006E6231"/>
    <w:p w:rsidR="001038FF" w:rsidRDefault="001038FF"/>
    <w:p w:rsidR="009D1905" w:rsidRDefault="009D1905" w:rsidP="009D1905">
      <w:pPr>
        <w:pStyle w:val="Titre2"/>
      </w:pPr>
      <w:r>
        <w:t xml:space="preserve">1- </w:t>
      </w:r>
      <w:proofErr w:type="spellStart"/>
      <w:r>
        <w:t>NotebookLM</w:t>
      </w:r>
      <w:proofErr w:type="spellEnd"/>
    </w:p>
    <w:p w:rsidR="001038FF" w:rsidRDefault="001038FF">
      <w:r>
        <w:t xml:space="preserve">Ouvrir un compte </w:t>
      </w:r>
      <w:proofErr w:type="spellStart"/>
      <w:r>
        <w:t>NotebookLM</w:t>
      </w:r>
      <w:proofErr w:type="spellEnd"/>
      <w:r>
        <w:t xml:space="preserve"> : </w:t>
      </w:r>
      <w:hyperlink r:id="rId5" w:history="1">
        <w:r w:rsidRPr="00DA2B67">
          <w:rPr>
            <w:rStyle w:val="Lienhypertexte"/>
          </w:rPr>
          <w:t>https://notebooklm.google.com/</w:t>
        </w:r>
      </w:hyperlink>
    </w:p>
    <w:p w:rsidR="001038FF" w:rsidRDefault="001038FF">
      <w:r>
        <w:t xml:space="preserve">Créer, importer des sources, fichier : </w:t>
      </w:r>
      <w:hyperlink r:id="rId6" w:history="1">
        <w:r w:rsidR="009A4A99" w:rsidRPr="00DA2B67">
          <w:rPr>
            <w:rStyle w:val="Lienhypertexte"/>
          </w:rPr>
          <w:t>https://ai-2027.com/</w:t>
        </w:r>
      </w:hyperlink>
    </w:p>
    <w:p w:rsidR="009A4A99" w:rsidRDefault="009A4A99">
      <w:r>
        <w:t xml:space="preserve">Disponible </w:t>
      </w:r>
      <w:r w:rsidR="00E83855">
        <w:t>en PDF : AIFUTUREPROJECT</w:t>
      </w:r>
      <w:bookmarkStart w:id="0" w:name="_GoBack"/>
      <w:bookmarkEnd w:id="0"/>
    </w:p>
    <w:p w:rsidR="001038FF" w:rsidRDefault="001038FF"/>
    <w:p w:rsidR="001038FF" w:rsidRDefault="001038FF">
      <w:r>
        <w:t xml:space="preserve">Dans ce document, quelle place est réservée aux chercheurs ? </w:t>
      </w:r>
    </w:p>
    <w:p w:rsidR="001038FF" w:rsidRDefault="001038FF" w:rsidP="001038FF">
      <w:pPr>
        <w:pStyle w:val="Paragraphedeliste"/>
        <w:numPr>
          <w:ilvl w:val="0"/>
          <w:numId w:val="1"/>
        </w:numPr>
      </w:pPr>
      <w:r>
        <w:t xml:space="preserve">Générer la </w:t>
      </w:r>
      <w:proofErr w:type="spellStart"/>
      <w:r>
        <w:t>timeline</w:t>
      </w:r>
      <w:proofErr w:type="spellEnd"/>
    </w:p>
    <w:p w:rsidR="001038FF" w:rsidRDefault="001038FF" w:rsidP="001038FF">
      <w:pPr>
        <w:pStyle w:val="Paragraphedeliste"/>
        <w:numPr>
          <w:ilvl w:val="0"/>
          <w:numId w:val="1"/>
        </w:numPr>
      </w:pPr>
      <w:r>
        <w:t>Générer la carte mentale</w:t>
      </w:r>
    </w:p>
    <w:p w:rsidR="001038FF" w:rsidRDefault="001038FF" w:rsidP="001038FF">
      <w:pPr>
        <w:pStyle w:val="Paragraphedeliste"/>
        <w:numPr>
          <w:ilvl w:val="0"/>
          <w:numId w:val="1"/>
        </w:numPr>
      </w:pPr>
      <w:r>
        <w:t>Créer une note</w:t>
      </w:r>
    </w:p>
    <w:p w:rsidR="001038FF" w:rsidRDefault="001038FF"/>
    <w:p w:rsidR="001038FF" w:rsidRDefault="001038FF" w:rsidP="001038FF">
      <w:pPr>
        <w:pStyle w:val="Paragraphedeliste"/>
        <w:numPr>
          <w:ilvl w:val="0"/>
          <w:numId w:val="2"/>
        </w:numPr>
      </w:pPr>
      <w:r>
        <w:t xml:space="preserve">Appliquez ce que vous avez appris à votre thèse en téléchargeant les articles fondateurs de votre sujet. </w:t>
      </w:r>
    </w:p>
    <w:p w:rsidR="009D1905" w:rsidRDefault="009D1905" w:rsidP="009D1905"/>
    <w:p w:rsidR="009D1905" w:rsidRDefault="009D1905" w:rsidP="002A27AD">
      <w:pPr>
        <w:pStyle w:val="Titre2"/>
      </w:pPr>
      <w:r>
        <w:t>2- Faire une revue de littérature automatisée</w:t>
      </w:r>
    </w:p>
    <w:p w:rsidR="006E6231" w:rsidRDefault="006E6231" w:rsidP="006E6231"/>
    <w:p w:rsidR="006E6231" w:rsidRPr="006E6231" w:rsidRDefault="006E6231" w:rsidP="006E6231">
      <w:pPr>
        <w:rPr>
          <w:i/>
        </w:rPr>
      </w:pPr>
      <w:r w:rsidRPr="006E6231">
        <w:rPr>
          <w:i/>
        </w:rPr>
        <w:t xml:space="preserve">Nota Bene : les exemples s’appuient sur mon sujet de recherche actuel, le GEO ou référencement naturel fait par les IA. </w:t>
      </w:r>
    </w:p>
    <w:p w:rsidR="006E6231" w:rsidRDefault="006E6231" w:rsidP="006E6231"/>
    <w:p w:rsidR="006E6231" w:rsidRPr="006E6231" w:rsidRDefault="006E6231" w:rsidP="006E6231"/>
    <w:p w:rsidR="009D1905" w:rsidRDefault="009D1905" w:rsidP="009D1905">
      <w:r>
        <w:t xml:space="preserve">A/ Ouvrez un compte sur Dimensions AI : </w:t>
      </w:r>
      <w:hyperlink r:id="rId7" w:history="1">
        <w:r w:rsidRPr="00DA2B67">
          <w:rPr>
            <w:rStyle w:val="Lienhypertexte"/>
          </w:rPr>
          <w:t>https://www.dimensions.ai/</w:t>
        </w:r>
      </w:hyperlink>
    </w:p>
    <w:p w:rsidR="009D1905" w:rsidRDefault="009D1905" w:rsidP="009D1905">
      <w:r>
        <w:t>Tapez les mots clé de votre sujet dans la barre de recherche</w:t>
      </w:r>
    </w:p>
    <w:p w:rsidR="009D1905" w:rsidRDefault="009D1905" w:rsidP="009D1905">
      <w:r>
        <w:tab/>
        <w:t xml:space="preserve">Cliquez sur </w:t>
      </w:r>
      <w:proofErr w:type="spellStart"/>
      <w:r>
        <w:t>Title</w:t>
      </w:r>
      <w:proofErr w:type="spellEnd"/>
      <w:r>
        <w:t xml:space="preserve"> and Abstract</w:t>
      </w:r>
    </w:p>
    <w:p w:rsidR="009D1905" w:rsidRDefault="009D1905" w:rsidP="009D1905">
      <w:r>
        <w:t xml:space="preserve">Puis choix </w:t>
      </w:r>
      <w:proofErr w:type="spellStart"/>
      <w:r>
        <w:t>Research</w:t>
      </w:r>
      <w:proofErr w:type="spellEnd"/>
      <w:r>
        <w:t xml:space="preserve">, </w:t>
      </w:r>
      <w:proofErr w:type="spellStart"/>
      <w:r>
        <w:t>Categories</w:t>
      </w:r>
      <w:proofErr w:type="spellEnd"/>
      <w:r>
        <w:t xml:space="preserve">, </w:t>
      </w:r>
      <w:proofErr w:type="spellStart"/>
      <w:r>
        <w:t>Researcher</w:t>
      </w:r>
      <w:proofErr w:type="spellEnd"/>
      <w:r>
        <w:t>, Publication Type selon vos objectifs</w:t>
      </w:r>
    </w:p>
    <w:p w:rsidR="009D1905" w:rsidRDefault="009D1905" w:rsidP="009D1905">
      <w:r>
        <w:t>Save Export en haut à droite</w:t>
      </w:r>
    </w:p>
    <w:p w:rsidR="009D1905" w:rsidRDefault="009D1905" w:rsidP="009D1905">
      <w:r>
        <w:t xml:space="preserve">Export </w:t>
      </w:r>
      <w:proofErr w:type="spellStart"/>
      <w:r>
        <w:t>result</w:t>
      </w:r>
      <w:proofErr w:type="spellEnd"/>
    </w:p>
    <w:p w:rsidR="009D1905" w:rsidRDefault="009D1905" w:rsidP="009D1905"/>
    <w:p w:rsidR="009D1905" w:rsidRDefault="009D1905" w:rsidP="009D1905">
      <w:r>
        <w:t xml:space="preserve">Une fois les résultats générés, aller en haut à droite sur profil puis export center puis </w:t>
      </w:r>
      <w:proofErr w:type="spellStart"/>
      <w:r>
        <w:t>download</w:t>
      </w:r>
      <w:proofErr w:type="spellEnd"/>
    </w:p>
    <w:p w:rsidR="009D1905" w:rsidRDefault="009D1905" w:rsidP="009D1905"/>
    <w:p w:rsidR="009D1905" w:rsidRDefault="009D1905" w:rsidP="009D1905">
      <w:r>
        <w:t xml:space="preserve">B/ </w:t>
      </w:r>
      <w:r w:rsidR="00840242">
        <w:t xml:space="preserve">Téléchargez </w:t>
      </w:r>
      <w:proofErr w:type="spellStart"/>
      <w:r w:rsidR="00840242">
        <w:t>Vosviewer</w:t>
      </w:r>
      <w:proofErr w:type="spellEnd"/>
    </w:p>
    <w:p w:rsidR="00840242" w:rsidRDefault="00840242" w:rsidP="009D1905">
      <w:r>
        <w:lastRenderedPageBreak/>
        <w:tab/>
      </w:r>
      <w:hyperlink r:id="rId8" w:history="1">
        <w:r w:rsidRPr="00DA2B67">
          <w:rPr>
            <w:rStyle w:val="Lienhypertexte"/>
          </w:rPr>
          <w:t>https://www.vosviewer.com/download</w:t>
        </w:r>
      </w:hyperlink>
    </w:p>
    <w:p w:rsidR="00840242" w:rsidRDefault="00840242" w:rsidP="009D1905">
      <w:r>
        <w:t xml:space="preserve">Créer une revue en intégrant votre fichier Dimension AI (le sortir du </w:t>
      </w:r>
      <w:proofErr w:type="spellStart"/>
      <w:r>
        <w:t>zipp</w:t>
      </w:r>
      <w:proofErr w:type="spellEnd"/>
      <w:r>
        <w:t xml:space="preserve">) sur </w:t>
      </w:r>
      <w:proofErr w:type="spellStart"/>
      <w:r>
        <w:t>vosviewer</w:t>
      </w:r>
      <w:proofErr w:type="spellEnd"/>
    </w:p>
    <w:p w:rsidR="00840242" w:rsidRDefault="00840242" w:rsidP="009D1905">
      <w:r>
        <w:t xml:space="preserve">Open, sortir fichier CSV de son </w:t>
      </w:r>
      <w:proofErr w:type="spellStart"/>
      <w:r>
        <w:t>zipp</w:t>
      </w:r>
      <w:proofErr w:type="spellEnd"/>
      <w:r>
        <w:t xml:space="preserve"> et le coller dans documents pour un meilleur accès</w:t>
      </w:r>
    </w:p>
    <w:p w:rsidR="00840242" w:rsidRDefault="00840242" w:rsidP="009D1905">
      <w:r>
        <w:t>File</w:t>
      </w:r>
    </w:p>
    <w:p w:rsidR="00840242" w:rsidRDefault="00840242" w:rsidP="009D1905">
      <w:proofErr w:type="spellStart"/>
      <w:r>
        <w:t>Create</w:t>
      </w:r>
      <w:proofErr w:type="spellEnd"/>
    </w:p>
    <w:p w:rsidR="00840242" w:rsidRDefault="00840242" w:rsidP="009D1905">
      <w:r>
        <w:tab/>
        <w:t xml:space="preserve">Pour avoir les </w:t>
      </w:r>
      <w:proofErr w:type="spellStart"/>
      <w:r>
        <w:t>co</w:t>
      </w:r>
      <w:proofErr w:type="spellEnd"/>
      <w:r>
        <w:t>-citations entre auteurs</w:t>
      </w:r>
    </w:p>
    <w:p w:rsidR="00840242" w:rsidRDefault="00840242" w:rsidP="009D1905">
      <w:proofErr w:type="spellStart"/>
      <w:r>
        <w:t>Create</w:t>
      </w:r>
      <w:proofErr w:type="spellEnd"/>
      <w:r>
        <w:t xml:space="preserve"> a </w:t>
      </w:r>
      <w:proofErr w:type="spellStart"/>
      <w:r>
        <w:t>map</w:t>
      </w:r>
      <w:proofErr w:type="spellEnd"/>
      <w:r>
        <w:t xml:space="preserve"> </w:t>
      </w:r>
      <w:proofErr w:type="spellStart"/>
      <w:r>
        <w:t>based</w:t>
      </w:r>
      <w:proofErr w:type="spellEnd"/>
      <w:r>
        <w:t xml:space="preserve"> on </w:t>
      </w:r>
      <w:proofErr w:type="spellStart"/>
      <w:r>
        <w:t>bibliographic</w:t>
      </w:r>
      <w:proofErr w:type="spellEnd"/>
      <w:r>
        <w:t xml:space="preserve"> data</w:t>
      </w:r>
    </w:p>
    <w:p w:rsidR="00840242" w:rsidRDefault="00840242" w:rsidP="009D1905">
      <w:r>
        <w:t xml:space="preserve">Read data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bibliographic</w:t>
      </w:r>
      <w:proofErr w:type="spellEnd"/>
      <w:r>
        <w:t xml:space="preserve"> </w:t>
      </w:r>
      <w:proofErr w:type="spellStart"/>
      <w:r>
        <w:t>database</w:t>
      </w:r>
      <w:proofErr w:type="spellEnd"/>
      <w:r>
        <w:t xml:space="preserve"> files</w:t>
      </w:r>
    </w:p>
    <w:p w:rsidR="00840242" w:rsidRDefault="00840242" w:rsidP="009D1905"/>
    <w:p w:rsidR="00840242" w:rsidRDefault="00840242" w:rsidP="009D1905">
      <w:r>
        <w:t xml:space="preserve">Plus intéressant, les thématiques et </w:t>
      </w:r>
      <w:proofErr w:type="spellStart"/>
      <w:r>
        <w:t>co-occurrences</w:t>
      </w:r>
      <w:proofErr w:type="spellEnd"/>
    </w:p>
    <w:p w:rsidR="00840242" w:rsidRDefault="00840242" w:rsidP="009D1905">
      <w:proofErr w:type="spellStart"/>
      <w:r>
        <w:t>Create</w:t>
      </w:r>
      <w:proofErr w:type="spellEnd"/>
      <w:r>
        <w:t xml:space="preserve"> a </w:t>
      </w:r>
      <w:proofErr w:type="spellStart"/>
      <w:r>
        <w:t>map</w:t>
      </w:r>
      <w:proofErr w:type="spellEnd"/>
      <w:r>
        <w:t xml:space="preserve"> </w:t>
      </w:r>
      <w:proofErr w:type="spellStart"/>
      <w:r>
        <w:t>based</w:t>
      </w:r>
      <w:proofErr w:type="spellEnd"/>
      <w:r>
        <w:t xml:space="preserve"> on </w:t>
      </w:r>
      <w:proofErr w:type="spellStart"/>
      <w:r>
        <w:t>text</w:t>
      </w:r>
      <w:proofErr w:type="spellEnd"/>
      <w:r>
        <w:t xml:space="preserve"> data</w:t>
      </w:r>
    </w:p>
    <w:p w:rsidR="00840242" w:rsidRDefault="00840242" w:rsidP="009D1905"/>
    <w:p w:rsidR="00840242" w:rsidRPr="00CA4190" w:rsidRDefault="00840242" w:rsidP="00CA4190">
      <w:pPr>
        <w:pStyle w:val="Titre2"/>
        <w:jc w:val="center"/>
        <w:rPr>
          <w:b/>
          <w:color w:val="FF0000"/>
        </w:rPr>
      </w:pPr>
      <w:r w:rsidRPr="00CA4190">
        <w:rPr>
          <w:b/>
          <w:color w:val="FF0000"/>
        </w:rPr>
        <w:t>POUR ALLER PLUS LOIN SUR LE THESAURUS</w:t>
      </w:r>
    </w:p>
    <w:p w:rsidR="00840242" w:rsidRDefault="00840242" w:rsidP="00CA4190">
      <w:pPr>
        <w:pStyle w:val="Titre2"/>
        <w:jc w:val="center"/>
        <w:rPr>
          <w:b/>
          <w:color w:val="FF0000"/>
        </w:rPr>
      </w:pPr>
      <w:r w:rsidRPr="00CA4190">
        <w:rPr>
          <w:b/>
          <w:color w:val="FF0000"/>
        </w:rPr>
        <w:t>S’AIDER DE CHATGPT</w:t>
      </w:r>
    </w:p>
    <w:p w:rsidR="00CA4190" w:rsidRDefault="00CA4190" w:rsidP="00CA4190"/>
    <w:p w:rsidR="00CA4190" w:rsidRPr="00CA4190" w:rsidRDefault="00CA4190" w:rsidP="00CA4190">
      <w:pPr>
        <w:rPr>
          <w:b/>
          <w:u w:val="single"/>
        </w:rPr>
      </w:pPr>
      <w:r w:rsidRPr="00CA4190">
        <w:rPr>
          <w:b/>
          <w:u w:val="single"/>
        </w:rPr>
        <w:t>ETAPE 1 THESAURUS</w:t>
      </w:r>
    </w:p>
    <w:p w:rsidR="00CA4190" w:rsidRDefault="00CA4190" w:rsidP="009D1905"/>
    <w:p w:rsidR="00840242" w:rsidRDefault="00840242" w:rsidP="009D1905">
      <w:r>
        <w:t xml:space="preserve">Bloqué sur </w:t>
      </w:r>
      <w:proofErr w:type="spellStart"/>
      <w:r>
        <w:t>Vosviewer</w:t>
      </w:r>
      <w:proofErr w:type="spellEnd"/>
      <w:r>
        <w:t>, faire une capture d’écran et lui soumettre</w:t>
      </w:r>
      <w:r w:rsidR="00CA4190">
        <w:t xml:space="preserve"> ? </w:t>
      </w:r>
      <w:r>
        <w:t xml:space="preserve"> </w:t>
      </w:r>
    </w:p>
    <w:p w:rsidR="00840242" w:rsidRDefault="00840242" w:rsidP="009D1905"/>
    <w:p w:rsidR="00CA4190" w:rsidRPr="00CA4190" w:rsidRDefault="00CA4190" w:rsidP="00CA4190">
      <w:pPr>
        <w:rPr>
          <w:b/>
          <w:bCs/>
        </w:rPr>
      </w:pPr>
      <w:r w:rsidRPr="00CA4190">
        <w:rPr>
          <w:b/>
          <w:bCs/>
        </w:rPr>
        <w:t>Objectif courant pour une revue de littérature automatisée :</w:t>
      </w:r>
    </w:p>
    <w:p w:rsidR="00CA4190" w:rsidRPr="00CA4190" w:rsidRDefault="00CA4190" w:rsidP="00CA4190">
      <w:r w:rsidRPr="00CA4190">
        <w:t xml:space="preserve">Identifier les </w:t>
      </w:r>
      <w:r w:rsidRPr="00CA4190">
        <w:rPr>
          <w:b/>
          <w:bCs/>
        </w:rPr>
        <w:t>clusters thématiques</w:t>
      </w:r>
      <w:r w:rsidRPr="00CA4190">
        <w:t xml:space="preserve"> et les </w:t>
      </w:r>
      <w:r w:rsidRPr="00CA4190">
        <w:rPr>
          <w:b/>
          <w:bCs/>
        </w:rPr>
        <w:t>réseaux d’auteurs</w:t>
      </w:r>
      <w:r w:rsidRPr="00CA4190">
        <w:t xml:space="preserve"> sur un sujet donné.</w:t>
      </w:r>
    </w:p>
    <w:p w:rsidR="00CA4190" w:rsidRPr="00CA4190" w:rsidRDefault="00CA4190" w:rsidP="00CA4190">
      <w:r w:rsidRPr="00CA4190">
        <w:pict>
          <v:rect id="_x0000_i1025" style="width:0;height:1.5pt" o:hralign="center" o:hrstd="t" o:hr="t" fillcolor="#a0a0a0" stroked="f"/>
        </w:pic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ascii="Segoe UI Symbol" w:hAnsi="Segoe UI Symbol" w:cs="Segoe UI Symbol"/>
          <w:b/>
          <w:bCs/>
        </w:rPr>
        <w:t>📌</w:t>
      </w:r>
      <w:r w:rsidRPr="00CA4190">
        <w:rPr>
          <w:b/>
          <w:bCs/>
        </w:rPr>
        <w:t xml:space="preserve"> Ta configuration actuelle :</w:t>
      </w:r>
    </w:p>
    <w:p w:rsidR="00CA4190" w:rsidRPr="00CA4190" w:rsidRDefault="00CA4190" w:rsidP="00CA4190">
      <w:pPr>
        <w:numPr>
          <w:ilvl w:val="0"/>
          <w:numId w:val="3"/>
        </w:numPr>
      </w:pPr>
      <w:r w:rsidRPr="00CA4190">
        <w:rPr>
          <w:b/>
          <w:bCs/>
        </w:rPr>
        <w:t xml:space="preserve">Type of </w:t>
      </w:r>
      <w:proofErr w:type="spellStart"/>
      <w:r w:rsidRPr="00CA4190">
        <w:rPr>
          <w:b/>
          <w:bCs/>
        </w:rPr>
        <w:t>analysis</w:t>
      </w:r>
      <w:proofErr w:type="spellEnd"/>
      <w:r w:rsidRPr="00CA4190">
        <w:t xml:space="preserve"> : </w:t>
      </w:r>
      <w:proofErr w:type="spellStart"/>
      <w:r w:rsidRPr="00CA4190">
        <w:rPr>
          <w:i/>
          <w:iCs/>
        </w:rPr>
        <w:t>Bibliographic</w:t>
      </w:r>
      <w:proofErr w:type="spellEnd"/>
      <w:r w:rsidRPr="00CA4190">
        <w:rPr>
          <w:i/>
          <w:iCs/>
        </w:rPr>
        <w:t xml:space="preserve"> </w:t>
      </w:r>
      <w:proofErr w:type="spellStart"/>
      <w:r w:rsidRPr="00CA4190">
        <w:rPr>
          <w:i/>
          <w:iCs/>
        </w:rPr>
        <w:t>coupling</w:t>
      </w:r>
      <w:proofErr w:type="spellEnd"/>
      <w:r w:rsidRPr="00CA4190">
        <w:t xml:space="preserve"> </w:t>
      </w:r>
      <w:r w:rsidRPr="00CA4190">
        <w:rPr>
          <w:rFonts w:ascii="Segoe UI Symbol" w:hAnsi="Segoe UI Symbol" w:cs="Segoe UI Symbol"/>
        </w:rPr>
        <w:t>✅</w:t>
      </w:r>
    </w:p>
    <w:p w:rsidR="00CA4190" w:rsidRPr="00CA4190" w:rsidRDefault="00CA4190" w:rsidP="00CA4190">
      <w:pPr>
        <w:numPr>
          <w:ilvl w:val="0"/>
          <w:numId w:val="3"/>
        </w:numPr>
      </w:pPr>
      <w:r w:rsidRPr="00CA4190">
        <w:rPr>
          <w:b/>
          <w:bCs/>
        </w:rPr>
        <w:t xml:space="preserve">Unit of </w:t>
      </w:r>
      <w:proofErr w:type="spellStart"/>
      <w:r w:rsidRPr="00CA4190">
        <w:rPr>
          <w:b/>
          <w:bCs/>
        </w:rPr>
        <w:t>analysis</w:t>
      </w:r>
      <w:proofErr w:type="spellEnd"/>
      <w:r w:rsidRPr="00CA4190">
        <w:t xml:space="preserve"> : </w:t>
      </w:r>
      <w:proofErr w:type="spellStart"/>
      <w:r w:rsidRPr="00CA4190">
        <w:rPr>
          <w:i/>
          <w:iCs/>
        </w:rPr>
        <w:t>Authors</w:t>
      </w:r>
      <w:proofErr w:type="spellEnd"/>
      <w:r w:rsidRPr="00CA4190">
        <w:t xml:space="preserve"> </w:t>
      </w:r>
      <w:r w:rsidRPr="00CA4190">
        <w:rPr>
          <w:rFonts w:ascii="Segoe UI Symbol" w:hAnsi="Segoe UI Symbol" w:cs="Segoe UI Symbol"/>
        </w:rPr>
        <w:t>✅</w:t>
      </w:r>
    </w:p>
    <w:p w:rsidR="00CA4190" w:rsidRPr="00CA4190" w:rsidRDefault="00CA4190" w:rsidP="00CA4190">
      <w:pPr>
        <w:numPr>
          <w:ilvl w:val="0"/>
          <w:numId w:val="3"/>
        </w:numPr>
      </w:pPr>
      <w:proofErr w:type="spellStart"/>
      <w:r w:rsidRPr="00CA4190">
        <w:rPr>
          <w:b/>
          <w:bCs/>
        </w:rPr>
        <w:t>Counting</w:t>
      </w:r>
      <w:proofErr w:type="spellEnd"/>
      <w:r w:rsidRPr="00CA4190">
        <w:rPr>
          <w:b/>
          <w:bCs/>
        </w:rPr>
        <w:t xml:space="preserve"> </w:t>
      </w:r>
      <w:proofErr w:type="spellStart"/>
      <w:r w:rsidRPr="00CA4190">
        <w:rPr>
          <w:b/>
          <w:bCs/>
        </w:rPr>
        <w:t>method</w:t>
      </w:r>
      <w:proofErr w:type="spellEnd"/>
      <w:r w:rsidRPr="00CA4190">
        <w:t xml:space="preserve"> : </w:t>
      </w:r>
      <w:r w:rsidRPr="00CA4190">
        <w:rPr>
          <w:i/>
          <w:iCs/>
        </w:rPr>
        <w:t xml:space="preserve">Full </w:t>
      </w:r>
      <w:proofErr w:type="spellStart"/>
      <w:r w:rsidRPr="00CA4190">
        <w:rPr>
          <w:i/>
          <w:iCs/>
        </w:rPr>
        <w:t>counting</w:t>
      </w:r>
      <w:proofErr w:type="spellEnd"/>
      <w:r w:rsidRPr="00CA4190">
        <w:t xml:space="preserve"> </w:t>
      </w:r>
      <w:r w:rsidRPr="00CA4190">
        <w:rPr>
          <w:rFonts w:ascii="Segoe UI Symbol" w:hAnsi="Segoe UI Symbol" w:cs="Segoe UI Symbol"/>
        </w:rPr>
        <w:t>✅</w:t>
      </w:r>
    </w:p>
    <w:p w:rsidR="00CA4190" w:rsidRPr="00CA4190" w:rsidRDefault="00CA4190" w:rsidP="00CA4190">
      <w:r w:rsidRPr="00CA4190">
        <w:pict>
          <v:rect id="_x0000_i1026" style="width:0;height:1.5pt" o:hralign="center" o:hrstd="t" o:hr="t" fillcolor="#a0a0a0" stroked="f"/>
        </w:pic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ascii="Segoe UI Symbol" w:hAnsi="Segoe UI Symbol" w:cs="Segoe UI Symbol"/>
          <w:b/>
          <w:bCs/>
        </w:rPr>
        <w:t>✅</w:t>
      </w:r>
      <w:r w:rsidRPr="00CA4190">
        <w:rPr>
          <w:b/>
          <w:bCs/>
        </w:rPr>
        <w:t xml:space="preserve"> Recommandation (ta configuration est très pertinente si...) :</w:t>
      </w:r>
    </w:p>
    <w:p w:rsidR="00CA4190" w:rsidRPr="00CA4190" w:rsidRDefault="00CA4190" w:rsidP="00CA4190">
      <w:r w:rsidRPr="00CA4190">
        <w:t xml:space="preserve">Si tu veux </w:t>
      </w:r>
      <w:r w:rsidRPr="00CA4190">
        <w:rPr>
          <w:b/>
          <w:bCs/>
        </w:rPr>
        <w:t>analyser les liens entre auteurs</w:t>
      </w:r>
      <w:r w:rsidRPr="00CA4190">
        <w:t xml:space="preserve"> sur la base des </w:t>
      </w:r>
      <w:r w:rsidRPr="00CA4190">
        <w:rPr>
          <w:b/>
          <w:bCs/>
        </w:rPr>
        <w:t>documents qu’ils citent en commun</w:t>
      </w:r>
      <w:r w:rsidRPr="00CA4190">
        <w:t xml:space="preserve">, alors </w:t>
      </w:r>
      <w:r w:rsidRPr="00CA4190">
        <w:rPr>
          <w:b/>
          <w:bCs/>
        </w:rPr>
        <w:t>"</w:t>
      </w:r>
      <w:proofErr w:type="spellStart"/>
      <w:r w:rsidRPr="00CA4190">
        <w:rPr>
          <w:b/>
          <w:bCs/>
        </w:rPr>
        <w:t>Bibliographic</w:t>
      </w:r>
      <w:proofErr w:type="spellEnd"/>
      <w:r w:rsidRPr="00CA4190">
        <w:rPr>
          <w:b/>
          <w:bCs/>
        </w:rPr>
        <w:t xml:space="preserve"> </w:t>
      </w:r>
      <w:proofErr w:type="spellStart"/>
      <w:r w:rsidRPr="00CA4190">
        <w:rPr>
          <w:b/>
          <w:bCs/>
        </w:rPr>
        <w:t>coupling</w:t>
      </w:r>
      <w:proofErr w:type="spellEnd"/>
      <w:r w:rsidRPr="00CA4190">
        <w:rPr>
          <w:b/>
          <w:bCs/>
        </w:rPr>
        <w:t xml:space="preserve"> + </w:t>
      </w:r>
      <w:proofErr w:type="spellStart"/>
      <w:r w:rsidRPr="00CA4190">
        <w:rPr>
          <w:b/>
          <w:bCs/>
        </w:rPr>
        <w:t>Authors</w:t>
      </w:r>
      <w:proofErr w:type="spellEnd"/>
      <w:r w:rsidRPr="00CA4190">
        <w:rPr>
          <w:b/>
          <w:bCs/>
        </w:rPr>
        <w:t>"</w:t>
      </w:r>
      <w:r w:rsidRPr="00CA4190">
        <w:t xml:space="preserve"> est un très bon choix. Cela permet d’identifier :</w:t>
      </w:r>
    </w:p>
    <w:p w:rsidR="00CA4190" w:rsidRPr="00CA4190" w:rsidRDefault="00CA4190" w:rsidP="00CA4190">
      <w:pPr>
        <w:numPr>
          <w:ilvl w:val="0"/>
          <w:numId w:val="4"/>
        </w:numPr>
      </w:pPr>
      <w:r w:rsidRPr="00CA4190">
        <w:t>Des groupes d’auteurs qui travaillent sur les mêmes bases bibliographiques.</w:t>
      </w:r>
    </w:p>
    <w:p w:rsidR="00CA4190" w:rsidRPr="00CA4190" w:rsidRDefault="00CA4190" w:rsidP="00CA4190">
      <w:pPr>
        <w:numPr>
          <w:ilvl w:val="0"/>
          <w:numId w:val="4"/>
        </w:numPr>
      </w:pPr>
      <w:r w:rsidRPr="00CA4190">
        <w:t xml:space="preserve">Les affinités thématiques dans la recherche récente (car la méthode se base sur les références </w:t>
      </w:r>
      <w:r w:rsidRPr="00CA4190">
        <w:rPr>
          <w:b/>
          <w:bCs/>
        </w:rPr>
        <w:t>communes</w:t>
      </w:r>
      <w:r w:rsidRPr="00CA4190">
        <w:t xml:space="preserve"> et non citées par d'autres).</w:t>
      </w:r>
    </w:p>
    <w:p w:rsidR="00CA4190" w:rsidRPr="00CA4190" w:rsidRDefault="00CA4190" w:rsidP="00CA4190">
      <w:r w:rsidRPr="00CA4190">
        <w:pict>
          <v:rect id="_x0000_i1027" style="width:0;height:1.5pt" o:hralign="center" o:hrstd="t" o:hr="t" fillcolor="#a0a0a0" stroked="f"/>
        </w:pic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ascii="Segoe UI Symbol" w:hAnsi="Segoe UI Symbol" w:cs="Segoe UI Symbol"/>
          <w:b/>
          <w:bCs/>
        </w:rPr>
        <w:t>📘</w:t>
      </w:r>
      <w:r w:rsidRPr="00CA4190">
        <w:rPr>
          <w:b/>
          <w:bCs/>
        </w:rPr>
        <w:t xml:space="preserve"> Autres options possibles (selon ce que tu veux) :</w: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b/>
          <w:bCs/>
        </w:rPr>
        <w:t>1. Co-citation + Sources</w:t>
      </w:r>
    </w:p>
    <w:p w:rsidR="00CA4190" w:rsidRPr="00CA4190" w:rsidRDefault="00CA4190" w:rsidP="00CA4190">
      <w:pPr>
        <w:numPr>
          <w:ilvl w:val="0"/>
          <w:numId w:val="5"/>
        </w:numPr>
      </w:pPr>
      <w:r w:rsidRPr="00CA4190">
        <w:t xml:space="preserve">Pour cartographier les </w:t>
      </w:r>
      <w:r w:rsidRPr="00CA4190">
        <w:rPr>
          <w:b/>
          <w:bCs/>
        </w:rPr>
        <w:t>revues scientifiques</w:t>
      </w:r>
      <w:r w:rsidRPr="00CA4190">
        <w:t xml:space="preserve"> les plus influentes et voir leur positionnement.</w:t>
      </w:r>
    </w:p>
    <w:p w:rsidR="00CA4190" w:rsidRPr="00CA4190" w:rsidRDefault="00CA4190" w:rsidP="00CA4190">
      <w:pPr>
        <w:numPr>
          <w:ilvl w:val="0"/>
          <w:numId w:val="5"/>
        </w:numPr>
      </w:pPr>
      <w:r w:rsidRPr="00CA4190">
        <w:t>→ Utile si tu veux conseiller où publier ou explorer l’influence de certains journaux.</w: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b/>
          <w:bCs/>
        </w:rPr>
        <w:t>2. Co-</w:t>
      </w:r>
      <w:proofErr w:type="spellStart"/>
      <w:r w:rsidRPr="00CA4190">
        <w:rPr>
          <w:b/>
          <w:bCs/>
        </w:rPr>
        <w:t>authorship</w:t>
      </w:r>
      <w:proofErr w:type="spellEnd"/>
      <w:r w:rsidRPr="00CA4190">
        <w:rPr>
          <w:b/>
          <w:bCs/>
        </w:rPr>
        <w:t xml:space="preserve"> + </w:t>
      </w:r>
      <w:proofErr w:type="spellStart"/>
      <w:r w:rsidRPr="00CA4190">
        <w:rPr>
          <w:b/>
          <w:bCs/>
        </w:rPr>
        <w:t>Authors</w:t>
      </w:r>
      <w:proofErr w:type="spellEnd"/>
    </w:p>
    <w:p w:rsidR="00CA4190" w:rsidRPr="00CA4190" w:rsidRDefault="00CA4190" w:rsidP="00CA4190">
      <w:pPr>
        <w:numPr>
          <w:ilvl w:val="0"/>
          <w:numId w:val="6"/>
        </w:numPr>
      </w:pPr>
      <w:r w:rsidRPr="00CA4190">
        <w:t xml:space="preserve">Pour cartographier les </w:t>
      </w:r>
      <w:r w:rsidRPr="00CA4190">
        <w:rPr>
          <w:b/>
          <w:bCs/>
        </w:rPr>
        <w:t>réseaux de collaboration</w:t>
      </w:r>
      <w:r w:rsidRPr="00CA4190">
        <w:t xml:space="preserve"> entre auteurs.</w:t>
      </w:r>
    </w:p>
    <w:p w:rsidR="00CA4190" w:rsidRPr="00CA4190" w:rsidRDefault="00CA4190" w:rsidP="00CA4190">
      <w:pPr>
        <w:numPr>
          <w:ilvl w:val="0"/>
          <w:numId w:val="6"/>
        </w:numPr>
      </w:pPr>
      <w:r w:rsidRPr="00CA4190">
        <w:t>→ Intéressant si tu veux comprendre la structure sociale d’un champ.</w: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b/>
          <w:bCs/>
        </w:rPr>
        <w:t>3. Citation + Documents</w:t>
      </w:r>
    </w:p>
    <w:p w:rsidR="00CA4190" w:rsidRPr="00CA4190" w:rsidRDefault="00CA4190" w:rsidP="00CA4190">
      <w:pPr>
        <w:numPr>
          <w:ilvl w:val="0"/>
          <w:numId w:val="7"/>
        </w:numPr>
      </w:pPr>
      <w:r w:rsidRPr="00CA4190">
        <w:t xml:space="preserve">Pour mettre en avant les </w:t>
      </w:r>
      <w:r w:rsidRPr="00CA4190">
        <w:rPr>
          <w:b/>
          <w:bCs/>
        </w:rPr>
        <w:t>articles les plus influents</w:t>
      </w:r>
      <w:r w:rsidRPr="00CA4190">
        <w:t xml:space="preserve"> dans ton corpus.</w:t>
      </w:r>
    </w:p>
    <w:p w:rsidR="00CA4190" w:rsidRPr="00CA4190" w:rsidRDefault="00CA4190" w:rsidP="00CA4190">
      <w:pPr>
        <w:numPr>
          <w:ilvl w:val="0"/>
          <w:numId w:val="7"/>
        </w:numPr>
      </w:pPr>
      <w:r w:rsidRPr="00CA4190">
        <w:t xml:space="preserve">→ Idéal si tu veux te focaliser sur les </w:t>
      </w:r>
      <w:r w:rsidRPr="00CA4190">
        <w:rPr>
          <w:b/>
          <w:bCs/>
        </w:rPr>
        <w:t>travaux fondateurs</w:t>
      </w:r>
      <w:r w:rsidRPr="00CA4190">
        <w:t>.</w:t>
      </w:r>
    </w:p>
    <w:p w:rsidR="00CA4190" w:rsidRPr="00CA4190" w:rsidRDefault="00CA4190" w:rsidP="00CA4190">
      <w:r w:rsidRPr="00CA4190">
        <w:pict>
          <v:rect id="_x0000_i1028" style="width:0;height:1.5pt" o:hralign="center" o:hrstd="t" o:hr="t" fillcolor="#a0a0a0" stroked="f"/>
        </w:pic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ascii="Segoe UI Symbol" w:hAnsi="Segoe UI Symbol" w:cs="Segoe UI Symbol"/>
          <w:b/>
          <w:bCs/>
        </w:rPr>
        <w:t>🔧</w:t>
      </w:r>
      <w:r w:rsidRPr="00CA4190">
        <w:rPr>
          <w:b/>
          <w:bCs/>
        </w:rPr>
        <w:t xml:space="preserve"> Pour ton cas :</w:t>
      </w:r>
    </w:p>
    <w:p w:rsidR="00CA4190" w:rsidRPr="00CA4190" w:rsidRDefault="00CA4190" w:rsidP="00CA4190">
      <w:r w:rsidRPr="00CA4190">
        <w:t xml:space="preserve">Vu que tu fais une </w:t>
      </w:r>
      <w:r w:rsidRPr="00CA4190">
        <w:rPr>
          <w:b/>
          <w:bCs/>
        </w:rPr>
        <w:t>revue automatisée</w:t>
      </w:r>
      <w:r w:rsidRPr="00CA4190">
        <w:t>, ton but est sûrement d’identifier :</w:t>
      </w:r>
    </w:p>
    <w:p w:rsidR="00CA4190" w:rsidRPr="00CA4190" w:rsidRDefault="00CA4190" w:rsidP="00CA4190">
      <w:pPr>
        <w:numPr>
          <w:ilvl w:val="0"/>
          <w:numId w:val="8"/>
        </w:numPr>
      </w:pPr>
      <w:r w:rsidRPr="00CA4190">
        <w:t>Les principaux clusters thématiques.</w:t>
      </w:r>
    </w:p>
    <w:p w:rsidR="00CA4190" w:rsidRPr="00CA4190" w:rsidRDefault="00CA4190" w:rsidP="00CA4190">
      <w:pPr>
        <w:numPr>
          <w:ilvl w:val="0"/>
          <w:numId w:val="8"/>
        </w:numPr>
      </w:pPr>
      <w:r w:rsidRPr="00CA4190">
        <w:t>Les auteurs qui partagent des bases bibliographiques similaires.</w:t>
      </w:r>
    </w:p>
    <w:p w:rsidR="00CA4190" w:rsidRPr="00CA4190" w:rsidRDefault="00CA4190" w:rsidP="00CA4190">
      <w:r w:rsidRPr="00CA4190">
        <w:t xml:space="preserve">Donc je te recommande de </w:t>
      </w:r>
      <w:r w:rsidRPr="00CA4190">
        <w:rPr>
          <w:b/>
          <w:bCs/>
        </w:rPr>
        <w:t>garder la configuration actuelle</w:t>
      </w:r>
      <w:r w:rsidRPr="00CA4190">
        <w:t xml:space="preserve"> :</w:t>
      </w:r>
    </w:p>
    <w:p w:rsidR="00CA4190" w:rsidRPr="00CA4190" w:rsidRDefault="00CA4190" w:rsidP="00CA4190">
      <w:pPr>
        <w:numPr>
          <w:ilvl w:val="0"/>
          <w:numId w:val="9"/>
        </w:numPr>
      </w:pPr>
      <w:proofErr w:type="spellStart"/>
      <w:r w:rsidRPr="00CA4190">
        <w:rPr>
          <w:b/>
          <w:bCs/>
        </w:rPr>
        <w:t>Bibliographic</w:t>
      </w:r>
      <w:proofErr w:type="spellEnd"/>
      <w:r w:rsidRPr="00CA4190">
        <w:rPr>
          <w:b/>
          <w:bCs/>
        </w:rPr>
        <w:t xml:space="preserve"> </w:t>
      </w:r>
      <w:proofErr w:type="spellStart"/>
      <w:r w:rsidRPr="00CA4190">
        <w:rPr>
          <w:b/>
          <w:bCs/>
        </w:rPr>
        <w:t>coupling</w:t>
      </w:r>
      <w:proofErr w:type="spellEnd"/>
    </w:p>
    <w:p w:rsidR="00CA4190" w:rsidRPr="00CA4190" w:rsidRDefault="00CA4190" w:rsidP="00CA4190">
      <w:pPr>
        <w:numPr>
          <w:ilvl w:val="0"/>
          <w:numId w:val="9"/>
        </w:numPr>
      </w:pPr>
      <w:proofErr w:type="spellStart"/>
      <w:r w:rsidRPr="00CA4190">
        <w:rPr>
          <w:b/>
          <w:bCs/>
        </w:rPr>
        <w:t>Authors</w:t>
      </w:r>
      <w:proofErr w:type="spellEnd"/>
    </w:p>
    <w:p w:rsidR="00CA4190" w:rsidRPr="00CA4190" w:rsidRDefault="00CA4190" w:rsidP="00CA4190">
      <w:pPr>
        <w:numPr>
          <w:ilvl w:val="0"/>
          <w:numId w:val="9"/>
        </w:numPr>
      </w:pPr>
      <w:r w:rsidRPr="00CA4190">
        <w:rPr>
          <w:b/>
          <w:bCs/>
        </w:rPr>
        <w:t xml:space="preserve">Full </w:t>
      </w:r>
      <w:proofErr w:type="spellStart"/>
      <w:r w:rsidRPr="00CA4190">
        <w:rPr>
          <w:b/>
          <w:bCs/>
        </w:rPr>
        <w:t>counting</w:t>
      </w:r>
      <w:proofErr w:type="spellEnd"/>
    </w:p>
    <w:p w:rsidR="00CA4190" w:rsidRPr="00CA4190" w:rsidRDefault="00CA4190" w:rsidP="00CA4190">
      <w:pPr>
        <w:numPr>
          <w:ilvl w:val="0"/>
          <w:numId w:val="9"/>
        </w:numPr>
      </w:pPr>
      <w:r w:rsidRPr="00CA4190">
        <w:rPr>
          <w:rFonts w:ascii="Segoe UI Symbol" w:hAnsi="Segoe UI Symbol" w:cs="Segoe UI Symbol"/>
        </w:rPr>
        <w:t>✅</w:t>
      </w:r>
      <w:r w:rsidRPr="00CA4190">
        <w:t xml:space="preserve"> Ignore documents </w:t>
      </w:r>
      <w:proofErr w:type="spellStart"/>
      <w:r w:rsidRPr="00CA4190">
        <w:t>with</w:t>
      </w:r>
      <w:proofErr w:type="spellEnd"/>
      <w:r w:rsidRPr="00CA4190">
        <w:t xml:space="preserve"> </w:t>
      </w:r>
      <w:proofErr w:type="spellStart"/>
      <w:r w:rsidRPr="00CA4190">
        <w:t>too</w:t>
      </w:r>
      <w:proofErr w:type="spellEnd"/>
      <w:r w:rsidRPr="00CA4190">
        <w:t xml:space="preserve"> </w:t>
      </w:r>
      <w:proofErr w:type="spellStart"/>
      <w:r w:rsidRPr="00CA4190">
        <w:t>many</w:t>
      </w:r>
      <w:proofErr w:type="spellEnd"/>
      <w:r w:rsidRPr="00CA4190">
        <w:t xml:space="preserve"> </w:t>
      </w:r>
      <w:proofErr w:type="spellStart"/>
      <w:r w:rsidRPr="00CA4190">
        <w:t>authors</w:t>
      </w:r>
      <w:proofErr w:type="spellEnd"/>
      <w:r w:rsidRPr="00CA4190">
        <w:t xml:space="preserve"> (très bien pour éviter le bruit des papiers collaboratifs massifs).</w:t>
      </w:r>
    </w:p>
    <w:p w:rsidR="00CA4190" w:rsidRPr="00CA4190" w:rsidRDefault="00CA4190" w:rsidP="00CA4190">
      <w:r w:rsidRPr="00CA4190">
        <w:pict>
          <v:rect id="_x0000_i1029" style="width:0;height:1.5pt" o:hralign="center" o:hrstd="t" o:hr="t" fillcolor="#a0a0a0" stroked="f"/>
        </w:pict>
      </w:r>
    </w:p>
    <w:p w:rsidR="00CA4190" w:rsidRPr="00CA4190" w:rsidRDefault="006E6231" w:rsidP="00CA4190">
      <w:r>
        <w:t>S</w:t>
      </w:r>
      <w:r w:rsidR="00CA4190" w:rsidRPr="00CA4190">
        <w:t xml:space="preserve">i tu veux analyser les </w:t>
      </w:r>
      <w:proofErr w:type="spellStart"/>
      <w:r w:rsidR="00CA4190" w:rsidRPr="00CA4190">
        <w:rPr>
          <w:b/>
          <w:bCs/>
        </w:rPr>
        <w:t>co-occurrences</w:t>
      </w:r>
      <w:proofErr w:type="spellEnd"/>
      <w:r w:rsidR="00CA4190" w:rsidRPr="00CA4190">
        <w:rPr>
          <w:b/>
          <w:bCs/>
        </w:rPr>
        <w:t xml:space="preserve"> de mots-clés</w:t>
      </w:r>
      <w:r w:rsidR="00CA4190" w:rsidRPr="00CA4190">
        <w:t xml:space="preserve">, c’est une excellente stratégie pour une </w:t>
      </w:r>
      <w:r w:rsidR="00CA4190" w:rsidRPr="00CA4190">
        <w:rPr>
          <w:b/>
          <w:bCs/>
        </w:rPr>
        <w:t>revue de littérature automatisée</w:t>
      </w:r>
      <w:r w:rsidR="00CA4190" w:rsidRPr="00CA4190">
        <w:t xml:space="preserve"> ! Cela te permet d’identifier les </w:t>
      </w:r>
      <w:r w:rsidR="00CA4190" w:rsidRPr="00CA4190">
        <w:rPr>
          <w:b/>
          <w:bCs/>
        </w:rPr>
        <w:t>principaux thèmes</w:t>
      </w:r>
      <w:r w:rsidR="00CA4190" w:rsidRPr="00CA4190">
        <w:t xml:space="preserve">, les </w:t>
      </w:r>
      <w:r w:rsidR="00CA4190" w:rsidRPr="00CA4190">
        <w:rPr>
          <w:b/>
          <w:bCs/>
        </w:rPr>
        <w:t>sujets émergents</w:t>
      </w:r>
      <w:r w:rsidR="00CA4190" w:rsidRPr="00CA4190">
        <w:t xml:space="preserve">, et de </w:t>
      </w:r>
      <w:r w:rsidR="00CA4190" w:rsidRPr="00CA4190">
        <w:rPr>
          <w:b/>
          <w:bCs/>
        </w:rPr>
        <w:t>segmenter le champ</w:t>
      </w:r>
      <w:r w:rsidR="00CA4190" w:rsidRPr="00CA4190">
        <w:t xml:space="preserve"> selon les concepts mobilisés.</w:t>
      </w:r>
    </w:p>
    <w:p w:rsidR="00CA4190" w:rsidRPr="00CA4190" w:rsidRDefault="00CA4190" w:rsidP="00CA4190">
      <w:r w:rsidRPr="00CA4190">
        <w:pict>
          <v:rect id="_x0000_i1030" style="width:0;height:1.5pt" o:hralign="center" o:hrstd="t" o:hr="t" fillcolor="#a0a0a0" stroked="f"/>
        </w:pic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ascii="Segoe UI Symbol" w:hAnsi="Segoe UI Symbol" w:cs="Segoe UI Symbol"/>
          <w:b/>
          <w:bCs/>
        </w:rPr>
        <w:t>🎯</w:t>
      </w:r>
      <w:r w:rsidRPr="00CA4190">
        <w:rPr>
          <w:b/>
          <w:bCs/>
        </w:rPr>
        <w:t xml:space="preserve"> Objectif : Cartographie thématique via mots-clés</w:t>
      </w:r>
    </w:p>
    <w:p w:rsidR="00CA4190" w:rsidRPr="00CA4190" w:rsidRDefault="00CA4190" w:rsidP="00CA4190">
      <w:r w:rsidRPr="00CA4190">
        <w:pict>
          <v:rect id="_x0000_i1031" style="width:0;height:1.5pt" o:hralign="center" o:hrstd="t" o:hr="t" fillcolor="#a0a0a0" stroked="f"/>
        </w:pic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ascii="Segoe UI Symbol" w:hAnsi="Segoe UI Symbol" w:cs="Segoe UI Symbol"/>
          <w:b/>
          <w:bCs/>
        </w:rPr>
        <w:t>💡</w:t>
      </w:r>
      <w:r w:rsidRPr="00CA4190">
        <w:rPr>
          <w:b/>
          <w:bCs/>
        </w:rPr>
        <w:t xml:space="preserve"> Voici la bonne configuration à choisir dans </w:t>
      </w:r>
      <w:proofErr w:type="spellStart"/>
      <w:r w:rsidRPr="00CA4190">
        <w:rPr>
          <w:b/>
          <w:bCs/>
        </w:rPr>
        <w:t>VOSviewer</w:t>
      </w:r>
      <w:proofErr w:type="spellEnd"/>
      <w:r w:rsidRPr="00CA4190">
        <w:rPr>
          <w:b/>
          <w:bCs/>
        </w:rPr>
        <w:t xml:space="preserve"> :</w: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cs="Times New Roman"/>
          <w:b/>
          <w:bCs/>
        </w:rPr>
        <w:t>🧩</w:t>
      </w:r>
      <w:r w:rsidRPr="00CA4190">
        <w:rPr>
          <w:b/>
          <w:bCs/>
        </w:rPr>
        <w:t xml:space="preserve"> Type of </w:t>
      </w:r>
      <w:proofErr w:type="spellStart"/>
      <w:r w:rsidRPr="00CA4190">
        <w:rPr>
          <w:b/>
          <w:bCs/>
        </w:rPr>
        <w:t>analysis</w:t>
      </w:r>
      <w:proofErr w:type="spellEnd"/>
      <w:r w:rsidRPr="00CA4190">
        <w:rPr>
          <w:b/>
          <w:bCs/>
        </w:rPr>
        <w:t xml:space="preserve"> :</w:t>
      </w:r>
    </w:p>
    <w:p w:rsidR="00CA4190" w:rsidRPr="00CA4190" w:rsidRDefault="00CA4190" w:rsidP="00CA4190">
      <w:r w:rsidRPr="00CA4190">
        <w:rPr>
          <w:rFonts w:ascii="Segoe UI Symbol" w:hAnsi="Segoe UI Symbol" w:cs="Segoe UI Symbol"/>
        </w:rPr>
        <w:t>✅</w:t>
      </w:r>
      <w:r w:rsidRPr="00CA4190">
        <w:t xml:space="preserve"> </w:t>
      </w:r>
      <w:proofErr w:type="spellStart"/>
      <w:r w:rsidRPr="00CA4190">
        <w:rPr>
          <w:b/>
          <w:bCs/>
        </w:rPr>
        <w:t>Co-occurrence</w:t>
      </w:r>
      <w:proofErr w:type="spellEnd"/>
    </w:p>
    <w:p w:rsidR="00CA4190" w:rsidRPr="00CA4190" w:rsidRDefault="00CA4190" w:rsidP="00CA4190">
      <w:pPr>
        <w:rPr>
          <w:b/>
          <w:bCs/>
        </w:rPr>
      </w:pPr>
      <w:r w:rsidRPr="00CA4190">
        <w:rPr>
          <w:rFonts w:cs="Times New Roman"/>
          <w:b/>
          <w:bCs/>
        </w:rPr>
        <w:t>🧠</w:t>
      </w:r>
      <w:r w:rsidRPr="00CA4190">
        <w:rPr>
          <w:b/>
          <w:bCs/>
        </w:rPr>
        <w:t xml:space="preserve"> Unit of </w:t>
      </w:r>
      <w:proofErr w:type="spellStart"/>
      <w:r w:rsidRPr="00CA4190">
        <w:rPr>
          <w:b/>
          <w:bCs/>
        </w:rPr>
        <w:t>analysis</w:t>
      </w:r>
      <w:proofErr w:type="spellEnd"/>
      <w:r w:rsidRPr="00CA4190">
        <w:rPr>
          <w:b/>
          <w:bCs/>
        </w:rPr>
        <w:t xml:space="preserve"> :</w:t>
      </w:r>
    </w:p>
    <w:p w:rsidR="00CA4190" w:rsidRPr="00CA4190" w:rsidRDefault="00CA4190" w:rsidP="00CA4190">
      <w:r w:rsidRPr="00CA4190">
        <w:rPr>
          <w:rFonts w:ascii="Segoe UI Symbol" w:hAnsi="Segoe UI Symbol" w:cs="Segoe UI Symbol"/>
        </w:rPr>
        <w:t>👉</w:t>
      </w:r>
      <w:r w:rsidRPr="00CA4190">
        <w:t xml:space="preserve"> </w:t>
      </w:r>
      <w:proofErr w:type="spellStart"/>
      <w:r w:rsidRPr="00CA4190">
        <w:rPr>
          <w:b/>
          <w:bCs/>
        </w:rPr>
        <w:t>Author</w:t>
      </w:r>
      <w:proofErr w:type="spellEnd"/>
      <w:r w:rsidRPr="00CA4190">
        <w:rPr>
          <w:b/>
          <w:bCs/>
        </w:rPr>
        <w:t xml:space="preserve"> keywords</w:t>
      </w:r>
      <w:r w:rsidRPr="00CA4190">
        <w:t xml:space="preserve"> (ou "All keywords" si tu veux inclure les mots-clés ajoutés automatiquement par la base, mais cela peut générer plus de bruit)</w: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ascii="Segoe UI Symbol" w:hAnsi="Segoe UI Symbol" w:cs="Segoe UI Symbol"/>
          <w:b/>
          <w:bCs/>
        </w:rPr>
        <w:t>📊</w:t>
      </w:r>
      <w:r w:rsidRPr="00CA4190">
        <w:rPr>
          <w:b/>
          <w:bCs/>
        </w:rPr>
        <w:t xml:space="preserve"> </w:t>
      </w:r>
      <w:proofErr w:type="spellStart"/>
      <w:r w:rsidRPr="00CA4190">
        <w:rPr>
          <w:b/>
          <w:bCs/>
        </w:rPr>
        <w:t>Counting</w:t>
      </w:r>
      <w:proofErr w:type="spellEnd"/>
      <w:r w:rsidRPr="00CA4190">
        <w:rPr>
          <w:b/>
          <w:bCs/>
        </w:rPr>
        <w:t xml:space="preserve"> </w:t>
      </w:r>
      <w:proofErr w:type="spellStart"/>
      <w:r w:rsidRPr="00CA4190">
        <w:rPr>
          <w:b/>
          <w:bCs/>
        </w:rPr>
        <w:t>method</w:t>
      </w:r>
      <w:proofErr w:type="spellEnd"/>
      <w:r w:rsidRPr="00CA4190">
        <w:rPr>
          <w:b/>
          <w:bCs/>
        </w:rPr>
        <w:t xml:space="preserve"> :</w:t>
      </w:r>
    </w:p>
    <w:p w:rsidR="00CA4190" w:rsidRPr="00CA4190" w:rsidRDefault="00CA4190" w:rsidP="00CA4190">
      <w:pPr>
        <w:numPr>
          <w:ilvl w:val="0"/>
          <w:numId w:val="11"/>
        </w:numPr>
      </w:pPr>
      <w:r w:rsidRPr="00CA4190">
        <w:rPr>
          <w:b/>
          <w:bCs/>
        </w:rPr>
        <w:t xml:space="preserve">Full </w:t>
      </w:r>
      <w:proofErr w:type="spellStart"/>
      <w:r w:rsidRPr="00CA4190">
        <w:rPr>
          <w:b/>
          <w:bCs/>
        </w:rPr>
        <w:t>counting</w:t>
      </w:r>
      <w:proofErr w:type="spellEnd"/>
      <w:r w:rsidRPr="00CA4190">
        <w:t xml:space="preserve"> = chaque occurrence compte de façon égale.</w:t>
      </w:r>
    </w:p>
    <w:p w:rsidR="00CA4190" w:rsidRPr="00CA4190" w:rsidRDefault="00CA4190" w:rsidP="00CA4190">
      <w:pPr>
        <w:numPr>
          <w:ilvl w:val="0"/>
          <w:numId w:val="11"/>
        </w:numPr>
      </w:pPr>
      <w:proofErr w:type="spellStart"/>
      <w:r w:rsidRPr="00CA4190">
        <w:rPr>
          <w:b/>
          <w:bCs/>
        </w:rPr>
        <w:t>Fractional</w:t>
      </w:r>
      <w:proofErr w:type="spellEnd"/>
      <w:r w:rsidRPr="00CA4190">
        <w:rPr>
          <w:b/>
          <w:bCs/>
        </w:rPr>
        <w:t xml:space="preserve"> </w:t>
      </w:r>
      <w:proofErr w:type="spellStart"/>
      <w:r w:rsidRPr="00CA4190">
        <w:rPr>
          <w:b/>
          <w:bCs/>
        </w:rPr>
        <w:t>counting</w:t>
      </w:r>
      <w:proofErr w:type="spellEnd"/>
      <w:r w:rsidRPr="00CA4190">
        <w:t xml:space="preserve"> = pondère les contributions, utile si tu veux réduire le poids des documents avec beaucoup de mots-clés. </w:t>
      </w:r>
      <w:r w:rsidRPr="00CA4190">
        <w:rPr>
          <w:rFonts w:ascii="Segoe UI Symbol" w:hAnsi="Segoe UI Symbol" w:cs="Segoe UI Symbol"/>
        </w:rPr>
        <w:t>👉</w:t>
      </w:r>
      <w:r w:rsidRPr="00CA4190">
        <w:t xml:space="preserve"> Pour une première passe, </w:t>
      </w:r>
      <w:r w:rsidRPr="00CA4190">
        <w:rPr>
          <w:b/>
          <w:bCs/>
        </w:rPr>
        <w:t xml:space="preserve">Full </w:t>
      </w:r>
      <w:proofErr w:type="spellStart"/>
      <w:r w:rsidRPr="00CA4190">
        <w:rPr>
          <w:b/>
          <w:bCs/>
        </w:rPr>
        <w:t>counting</w:t>
      </w:r>
      <w:proofErr w:type="spellEnd"/>
      <w:r w:rsidRPr="00CA4190">
        <w:t xml:space="preserve"> est plus simple et lisible.</w: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ascii="Segoe UI Symbol" w:hAnsi="Segoe UI Symbol" w:cs="Segoe UI Symbol"/>
          <w:b/>
          <w:bCs/>
        </w:rPr>
        <w:t>📥</w:t>
      </w:r>
      <w:r w:rsidRPr="00CA4190">
        <w:rPr>
          <w:b/>
          <w:bCs/>
        </w:rPr>
        <w:t xml:space="preserve"> Filtrage :</w:t>
      </w:r>
    </w:p>
    <w:p w:rsidR="00CA4190" w:rsidRPr="00CA4190" w:rsidRDefault="00CA4190" w:rsidP="00CA4190">
      <w:r w:rsidRPr="00CA4190">
        <w:t>Tu pourras ensuite :</w:t>
      </w:r>
    </w:p>
    <w:p w:rsidR="00CA4190" w:rsidRPr="00CA4190" w:rsidRDefault="00CA4190" w:rsidP="00CA4190">
      <w:pPr>
        <w:numPr>
          <w:ilvl w:val="0"/>
          <w:numId w:val="12"/>
        </w:numPr>
      </w:pPr>
      <w:r w:rsidRPr="00CA4190">
        <w:t xml:space="preserve">Fixer un </w:t>
      </w:r>
      <w:r w:rsidRPr="00CA4190">
        <w:rPr>
          <w:b/>
          <w:bCs/>
        </w:rPr>
        <w:t>seuil minimum d’occurrence</w:t>
      </w:r>
      <w:r w:rsidRPr="00CA4190">
        <w:t xml:space="preserve"> (ex : mots-clés présents dans au moins 5 documents).</w:t>
      </w:r>
    </w:p>
    <w:p w:rsidR="00CA4190" w:rsidRPr="00CA4190" w:rsidRDefault="00CA4190" w:rsidP="00CA4190">
      <w:pPr>
        <w:numPr>
          <w:ilvl w:val="0"/>
          <w:numId w:val="12"/>
        </w:numPr>
      </w:pPr>
      <w:r w:rsidRPr="00CA4190">
        <w:t xml:space="preserve">Nettoyer les termes non pertinents via un </w:t>
      </w:r>
      <w:r w:rsidRPr="00CA4190">
        <w:rPr>
          <w:b/>
          <w:bCs/>
        </w:rPr>
        <w:t>thesaurus file</w:t>
      </w:r>
      <w:r w:rsidRPr="00CA4190">
        <w:t xml:space="preserve"> (facultatif mais très utile si tu veux regrouper des synonymes ou exclure des termes génériques comme "model" ou "impact").</w:t>
      </w:r>
    </w:p>
    <w:p w:rsidR="00CA4190" w:rsidRPr="00CA4190" w:rsidRDefault="00CA4190" w:rsidP="00CA4190">
      <w:r w:rsidRPr="00CA4190">
        <w:pict>
          <v:rect id="_x0000_i1032" style="width:0;height:1.5pt" o:hralign="center" o:hrstd="t" o:hr="t" fillcolor="#a0a0a0" stroked="f"/>
        </w:pic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ascii="Segoe UI Symbol" w:hAnsi="Segoe UI Symbol" w:cs="Segoe UI Symbol"/>
          <w:b/>
          <w:bCs/>
        </w:rPr>
        <w:t>✅</w:t>
      </w:r>
      <w:r w:rsidRPr="00CA4190">
        <w:rPr>
          <w:b/>
          <w:bCs/>
        </w:rPr>
        <w:t xml:space="preserve"> En résumé, à cocher :</w:t>
      </w:r>
    </w:p>
    <w:p w:rsidR="00CA4190" w:rsidRPr="00CA4190" w:rsidRDefault="00CA4190" w:rsidP="00CA4190">
      <w:pPr>
        <w:numPr>
          <w:ilvl w:val="0"/>
          <w:numId w:val="13"/>
        </w:numPr>
      </w:pPr>
      <w:proofErr w:type="spellStart"/>
      <w:r w:rsidRPr="00CA4190">
        <w:t>Co-occurrence</w:t>
      </w:r>
      <w:proofErr w:type="spellEnd"/>
    </w:p>
    <w:p w:rsidR="00CA4190" w:rsidRPr="00CA4190" w:rsidRDefault="00CA4190" w:rsidP="00CA4190">
      <w:pPr>
        <w:numPr>
          <w:ilvl w:val="0"/>
          <w:numId w:val="13"/>
        </w:numPr>
      </w:pPr>
      <w:proofErr w:type="spellStart"/>
      <w:r w:rsidRPr="00CA4190">
        <w:t>Author</w:t>
      </w:r>
      <w:proofErr w:type="spellEnd"/>
      <w:r w:rsidRPr="00CA4190">
        <w:t xml:space="preserve"> keywords (ou All keywords selon ta base)</w:t>
      </w:r>
    </w:p>
    <w:p w:rsidR="00CA4190" w:rsidRPr="00CA4190" w:rsidRDefault="00CA4190" w:rsidP="00CA4190">
      <w:pPr>
        <w:numPr>
          <w:ilvl w:val="0"/>
          <w:numId w:val="13"/>
        </w:numPr>
      </w:pPr>
      <w:r w:rsidRPr="00CA4190">
        <w:t xml:space="preserve">Full </w:t>
      </w:r>
      <w:proofErr w:type="spellStart"/>
      <w:r w:rsidRPr="00CA4190">
        <w:t>counting</w:t>
      </w:r>
      <w:proofErr w:type="spellEnd"/>
    </w:p>
    <w:p w:rsidR="00CA4190" w:rsidRPr="00CA4190" w:rsidRDefault="00CA4190" w:rsidP="00CA4190">
      <w:pPr>
        <w:numPr>
          <w:ilvl w:val="0"/>
          <w:numId w:val="13"/>
        </w:numPr>
      </w:pPr>
      <w:r w:rsidRPr="00CA4190">
        <w:t>Ensuite tu peux filtrer les mots-clés dans l'étape suivante</w:t>
      </w:r>
    </w:p>
    <w:p w:rsidR="00CA4190" w:rsidRPr="00CA4190" w:rsidRDefault="00CA4190" w:rsidP="00CA4190">
      <w:r w:rsidRPr="00CA4190">
        <w:t xml:space="preserve">Tu es à l’étape </w:t>
      </w:r>
      <w:r w:rsidRPr="00CA4190">
        <w:rPr>
          <w:b/>
          <w:bCs/>
        </w:rPr>
        <w:t>"</w:t>
      </w:r>
      <w:proofErr w:type="spellStart"/>
      <w:r w:rsidRPr="00CA4190">
        <w:rPr>
          <w:b/>
          <w:bCs/>
        </w:rPr>
        <w:t>Verify</w:t>
      </w:r>
      <w:proofErr w:type="spellEnd"/>
      <w:r w:rsidRPr="00CA4190">
        <w:rPr>
          <w:b/>
          <w:bCs/>
        </w:rPr>
        <w:t xml:space="preserve"> </w:t>
      </w:r>
      <w:proofErr w:type="spellStart"/>
      <w:r w:rsidRPr="00CA4190">
        <w:rPr>
          <w:b/>
          <w:bCs/>
        </w:rPr>
        <w:t>selected</w:t>
      </w:r>
      <w:proofErr w:type="spellEnd"/>
      <w:r w:rsidRPr="00CA4190">
        <w:rPr>
          <w:b/>
          <w:bCs/>
        </w:rPr>
        <w:t xml:space="preserve"> </w:t>
      </w:r>
      <w:proofErr w:type="spellStart"/>
      <w:r w:rsidRPr="00CA4190">
        <w:rPr>
          <w:b/>
          <w:bCs/>
        </w:rPr>
        <w:t>terms</w:t>
      </w:r>
      <w:proofErr w:type="spellEnd"/>
      <w:r w:rsidRPr="00CA4190">
        <w:rPr>
          <w:b/>
          <w:bCs/>
        </w:rPr>
        <w:t>"</w:t>
      </w:r>
      <w:r w:rsidRPr="00CA4190">
        <w:t xml:space="preserve"> dans </w:t>
      </w:r>
      <w:proofErr w:type="spellStart"/>
      <w:r w:rsidRPr="00CA4190">
        <w:t>VOSviewer</w:t>
      </w:r>
      <w:proofErr w:type="spellEnd"/>
      <w:r w:rsidRPr="00CA4190">
        <w:t xml:space="preserve">, juste avant la génération de ta carte de </w:t>
      </w:r>
      <w:proofErr w:type="spellStart"/>
      <w:r w:rsidRPr="00CA4190">
        <w:t>co-occurrence</w:t>
      </w:r>
      <w:proofErr w:type="spellEnd"/>
      <w:r w:rsidRPr="00CA4190">
        <w:t xml:space="preserve"> des mots-clés. Voici comment lire ce tableau et ce que chaque colonne signifie :</w:t>
      </w:r>
    </w:p>
    <w:p w:rsidR="00CA4190" w:rsidRPr="00CA4190" w:rsidRDefault="00CA4190" w:rsidP="00CA4190">
      <w:r w:rsidRPr="00CA4190">
        <w:pict>
          <v:rect id="_x0000_i1034" style="width:0;height:1.5pt" o:hralign="center" o:hrstd="t" o:hr="t" fillcolor="#a0a0a0" stroked="f"/>
        </w:pic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ascii="Segoe UI Symbol" w:hAnsi="Segoe UI Symbol" w:cs="Segoe UI Symbol"/>
          <w:b/>
          <w:bCs/>
        </w:rPr>
        <w:t>📋</w:t>
      </w:r>
      <w:r w:rsidRPr="00CA4190">
        <w:rPr>
          <w:b/>
          <w:bCs/>
        </w:rPr>
        <w:t xml:space="preserve"> Décryptage du tableau 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8"/>
        <w:gridCol w:w="7704"/>
      </w:tblGrid>
      <w:tr w:rsidR="00CA4190" w:rsidRPr="00CA4190" w:rsidTr="00CA419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CA4190" w:rsidRPr="00CA4190" w:rsidRDefault="00CA4190" w:rsidP="00CA4190">
            <w:pPr>
              <w:rPr>
                <w:b/>
                <w:bCs/>
              </w:rPr>
            </w:pPr>
            <w:r w:rsidRPr="00CA4190">
              <w:rPr>
                <w:b/>
                <w:bCs/>
              </w:rPr>
              <w:t>Colonne</w:t>
            </w:r>
          </w:p>
        </w:tc>
        <w:tc>
          <w:tcPr>
            <w:tcW w:w="0" w:type="auto"/>
            <w:vAlign w:val="center"/>
            <w:hideMark/>
          </w:tcPr>
          <w:p w:rsidR="00CA4190" w:rsidRPr="00CA4190" w:rsidRDefault="00CA4190" w:rsidP="00CA4190">
            <w:pPr>
              <w:rPr>
                <w:b/>
                <w:bCs/>
              </w:rPr>
            </w:pPr>
            <w:r w:rsidRPr="00CA4190">
              <w:rPr>
                <w:b/>
                <w:bCs/>
              </w:rPr>
              <w:t>Signification</w:t>
            </w:r>
          </w:p>
        </w:tc>
      </w:tr>
      <w:tr w:rsidR="00CA4190" w:rsidRPr="00CA4190" w:rsidTr="00CA419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A4190" w:rsidRPr="00CA4190" w:rsidRDefault="00CA4190" w:rsidP="00CA4190">
            <w:r w:rsidRPr="00CA4190">
              <w:rPr>
                <w:rFonts w:ascii="Segoe UI Symbol" w:hAnsi="Segoe UI Symbol" w:cs="Segoe UI Symbol"/>
              </w:rPr>
              <w:t>✅</w:t>
            </w:r>
            <w:r w:rsidRPr="00CA4190">
              <w:t xml:space="preserve"> </w:t>
            </w:r>
            <w:proofErr w:type="spellStart"/>
            <w:r w:rsidRPr="00CA4190">
              <w:t>Selected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A4190" w:rsidRPr="00CA4190" w:rsidRDefault="00CA4190" w:rsidP="00CA4190">
            <w:r w:rsidRPr="00CA4190">
              <w:t>Indique si le terme sera inclus dans la carte. Tu peux décocher un mot si tu veux l'exclure manuellement.</w:t>
            </w:r>
          </w:p>
        </w:tc>
      </w:tr>
      <w:tr w:rsidR="00CA4190" w:rsidRPr="00CA4190" w:rsidTr="00CA419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A4190" w:rsidRPr="00CA4190" w:rsidRDefault="00CA4190" w:rsidP="00CA4190">
            <w:proofErr w:type="spellStart"/>
            <w:r w:rsidRPr="00CA4190">
              <w:rPr>
                <w:b/>
                <w:bCs/>
              </w:rPr>
              <w:t>Term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A4190" w:rsidRPr="00CA4190" w:rsidRDefault="00CA4190" w:rsidP="00CA4190">
            <w:r w:rsidRPr="00CA4190">
              <w:t>Le mot-clé (extrait des "</w:t>
            </w:r>
            <w:proofErr w:type="spellStart"/>
            <w:r w:rsidRPr="00CA4190">
              <w:t>Author</w:t>
            </w:r>
            <w:proofErr w:type="spellEnd"/>
            <w:r w:rsidRPr="00CA4190">
              <w:t xml:space="preserve"> keywords" ou "All keywords", selon ton choix précédent).</w:t>
            </w:r>
          </w:p>
        </w:tc>
      </w:tr>
      <w:tr w:rsidR="00CA4190" w:rsidRPr="00CA4190" w:rsidTr="00CA419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A4190" w:rsidRPr="00CA4190" w:rsidRDefault="00CA4190" w:rsidP="00CA4190">
            <w:r w:rsidRPr="00CA4190">
              <w:rPr>
                <w:b/>
                <w:bCs/>
              </w:rPr>
              <w:t>Occurrences</w:t>
            </w:r>
          </w:p>
        </w:tc>
        <w:tc>
          <w:tcPr>
            <w:tcW w:w="0" w:type="auto"/>
            <w:vAlign w:val="center"/>
            <w:hideMark/>
          </w:tcPr>
          <w:p w:rsidR="00CA4190" w:rsidRPr="00CA4190" w:rsidRDefault="00CA4190" w:rsidP="00CA4190">
            <w:r w:rsidRPr="00CA4190">
              <w:t xml:space="preserve">Nombre de documents dans lesquels ce terme apparaît. Par exemple, </w:t>
            </w:r>
            <w:r w:rsidRPr="00CA4190">
              <w:rPr>
                <w:b/>
                <w:bCs/>
              </w:rPr>
              <w:t>"</w:t>
            </w:r>
            <w:proofErr w:type="spellStart"/>
            <w:r w:rsidRPr="00CA4190">
              <w:rPr>
                <w:b/>
                <w:bCs/>
              </w:rPr>
              <w:t>rag</w:t>
            </w:r>
            <w:proofErr w:type="spellEnd"/>
            <w:r w:rsidRPr="00CA4190">
              <w:rPr>
                <w:b/>
                <w:bCs/>
              </w:rPr>
              <w:t>"</w:t>
            </w:r>
            <w:r w:rsidRPr="00CA4190">
              <w:t xml:space="preserve"> apparaît dans </w:t>
            </w:r>
            <w:r w:rsidRPr="00CA4190">
              <w:rPr>
                <w:b/>
                <w:bCs/>
              </w:rPr>
              <w:t>77</w:t>
            </w:r>
            <w:r w:rsidRPr="00CA4190">
              <w:t xml:space="preserve"> documents.</w:t>
            </w:r>
          </w:p>
        </w:tc>
      </w:tr>
      <w:tr w:rsidR="00CA4190" w:rsidRPr="00CA4190" w:rsidTr="00CA419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A4190" w:rsidRPr="00CA4190" w:rsidRDefault="00CA4190" w:rsidP="00CA4190">
            <w:r w:rsidRPr="00CA4190">
              <w:rPr>
                <w:b/>
                <w:bCs/>
              </w:rPr>
              <w:t>Relevance</w:t>
            </w:r>
          </w:p>
        </w:tc>
        <w:tc>
          <w:tcPr>
            <w:tcW w:w="0" w:type="auto"/>
            <w:vAlign w:val="center"/>
            <w:hideMark/>
          </w:tcPr>
          <w:p w:rsidR="00CA4190" w:rsidRPr="00CA4190" w:rsidRDefault="00CA4190" w:rsidP="00CA4190">
            <w:r w:rsidRPr="00CA4190">
              <w:t xml:space="preserve">Score calculé par </w:t>
            </w:r>
            <w:proofErr w:type="spellStart"/>
            <w:r w:rsidRPr="00CA4190">
              <w:t>VOSviewer</w:t>
            </w:r>
            <w:proofErr w:type="spellEnd"/>
            <w:r w:rsidRPr="00CA4190">
              <w:t xml:space="preserve"> qui mesure l’importance du terme pour </w:t>
            </w:r>
            <w:r w:rsidRPr="00CA4190">
              <w:rPr>
                <w:b/>
                <w:bCs/>
              </w:rPr>
              <w:t>discriminer les clusters</w:t>
            </w:r>
            <w:r w:rsidRPr="00CA4190">
              <w:t>. Plus la valeur est élevée, plus le terme est jugé "distinctif" ou "informatif".</w:t>
            </w:r>
          </w:p>
        </w:tc>
      </w:tr>
    </w:tbl>
    <w:p w:rsidR="00CA4190" w:rsidRPr="00CA4190" w:rsidRDefault="00CA4190" w:rsidP="00CA4190">
      <w:r w:rsidRPr="00CA4190">
        <w:pict>
          <v:rect id="_x0000_i1035" style="width:0;height:1.5pt" o:hralign="center" o:hrstd="t" o:hr="t" fillcolor="#a0a0a0" stroked="f"/>
        </w:pic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ascii="Segoe UI Symbol" w:hAnsi="Segoe UI Symbol" w:cs="Segoe UI Symbol"/>
          <w:b/>
          <w:bCs/>
        </w:rPr>
        <w:t>💡</w:t>
      </w:r>
      <w:r w:rsidRPr="00CA4190">
        <w:rPr>
          <w:b/>
          <w:bCs/>
        </w:rPr>
        <w:t xml:space="preserve"> Comment utiliser cette étape :</w: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b/>
          <w:bCs/>
        </w:rPr>
        <w:t>1. Vérifier la pertinence des termes</w:t>
      </w:r>
    </w:p>
    <w:p w:rsidR="00CA4190" w:rsidRPr="00CA4190" w:rsidRDefault="00CA4190" w:rsidP="00CA4190">
      <w:pPr>
        <w:numPr>
          <w:ilvl w:val="0"/>
          <w:numId w:val="15"/>
        </w:numPr>
      </w:pPr>
      <w:r w:rsidRPr="00CA4190">
        <w:t>Tu peux décocher les termes trop vagues ou peu informatifs. Par exemple, le mot "image" seul est assez générique.</w:t>
      </w:r>
    </w:p>
    <w:p w:rsidR="00CA4190" w:rsidRPr="00CA4190" w:rsidRDefault="00CA4190" w:rsidP="00CA4190">
      <w:pPr>
        <w:numPr>
          <w:ilvl w:val="0"/>
          <w:numId w:val="15"/>
        </w:numPr>
      </w:pPr>
      <w:r w:rsidRPr="00CA4190">
        <w:t xml:space="preserve">À l'inverse, des termes comme </w:t>
      </w:r>
      <w:r w:rsidRPr="00CA4190">
        <w:rPr>
          <w:b/>
          <w:bCs/>
        </w:rPr>
        <w:t>"</w:t>
      </w:r>
      <w:proofErr w:type="spellStart"/>
      <w:r w:rsidRPr="00CA4190">
        <w:rPr>
          <w:b/>
          <w:bCs/>
        </w:rPr>
        <w:t>retrieval</w:t>
      </w:r>
      <w:proofErr w:type="spellEnd"/>
      <w:r w:rsidRPr="00CA4190">
        <w:rPr>
          <w:b/>
          <w:bCs/>
        </w:rPr>
        <w:t xml:space="preserve"> </w:t>
      </w:r>
      <w:proofErr w:type="spellStart"/>
      <w:r w:rsidRPr="00CA4190">
        <w:rPr>
          <w:b/>
          <w:bCs/>
        </w:rPr>
        <w:t>augmented</w:t>
      </w:r>
      <w:proofErr w:type="spellEnd"/>
      <w:r w:rsidRPr="00CA4190">
        <w:rPr>
          <w:b/>
          <w:bCs/>
        </w:rPr>
        <w:t xml:space="preserve"> </w:t>
      </w:r>
      <w:proofErr w:type="spellStart"/>
      <w:r w:rsidRPr="00CA4190">
        <w:rPr>
          <w:b/>
          <w:bCs/>
        </w:rPr>
        <w:t>generation</w:t>
      </w:r>
      <w:proofErr w:type="spellEnd"/>
      <w:r w:rsidRPr="00CA4190">
        <w:rPr>
          <w:b/>
          <w:bCs/>
        </w:rPr>
        <w:t>"</w:t>
      </w:r>
      <w:r w:rsidRPr="00CA4190">
        <w:t xml:space="preserve">, </w:t>
      </w:r>
      <w:r w:rsidRPr="00CA4190">
        <w:rPr>
          <w:b/>
          <w:bCs/>
        </w:rPr>
        <w:t>"prompt engineering"</w:t>
      </w:r>
      <w:r w:rsidRPr="00CA4190">
        <w:t xml:space="preserve">, ou </w:t>
      </w:r>
      <w:r w:rsidRPr="00CA4190">
        <w:rPr>
          <w:b/>
          <w:bCs/>
        </w:rPr>
        <w:t>"</w:t>
      </w:r>
      <w:proofErr w:type="spellStart"/>
      <w:r w:rsidRPr="00CA4190">
        <w:rPr>
          <w:b/>
          <w:bCs/>
        </w:rPr>
        <w:t>faithfulness</w:t>
      </w:r>
      <w:proofErr w:type="spellEnd"/>
      <w:r w:rsidRPr="00CA4190">
        <w:rPr>
          <w:b/>
          <w:bCs/>
        </w:rPr>
        <w:t>"</w:t>
      </w:r>
      <w:r w:rsidRPr="00CA4190">
        <w:t xml:space="preserve"> sont plus spécifiques au domaine de l’IA générative.</w: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b/>
          <w:bCs/>
        </w:rPr>
        <w:t>2. Regrouper ou nettoyer avec un thesaurus</w:t>
      </w:r>
    </w:p>
    <w:p w:rsidR="00CA4190" w:rsidRPr="00CA4190" w:rsidRDefault="00CA4190" w:rsidP="00CA4190">
      <w:r w:rsidRPr="00CA4190">
        <w:t xml:space="preserve">Si tu avais préparé un </w:t>
      </w:r>
      <w:r w:rsidRPr="00CA4190">
        <w:rPr>
          <w:b/>
          <w:bCs/>
        </w:rPr>
        <w:t>fichier thesaurus</w:t>
      </w:r>
      <w:r w:rsidRPr="00CA4190">
        <w:t>, tu pourrais :</w:t>
      </w:r>
    </w:p>
    <w:p w:rsidR="00CA4190" w:rsidRPr="00CA4190" w:rsidRDefault="00CA4190" w:rsidP="00CA4190">
      <w:pPr>
        <w:numPr>
          <w:ilvl w:val="0"/>
          <w:numId w:val="16"/>
        </w:numPr>
      </w:pPr>
      <w:r w:rsidRPr="00CA4190">
        <w:t>Fusionner des synonymes : ex. "</w:t>
      </w:r>
      <w:proofErr w:type="spellStart"/>
      <w:r w:rsidRPr="00CA4190">
        <w:t>rag</w:t>
      </w:r>
      <w:proofErr w:type="spellEnd"/>
      <w:r w:rsidRPr="00CA4190">
        <w:t xml:space="preserve"> system" + "</w:t>
      </w:r>
      <w:proofErr w:type="spellStart"/>
      <w:r w:rsidRPr="00CA4190">
        <w:t>retrieval</w:t>
      </w:r>
      <w:proofErr w:type="spellEnd"/>
      <w:r w:rsidRPr="00CA4190">
        <w:t xml:space="preserve"> </w:t>
      </w:r>
      <w:proofErr w:type="spellStart"/>
      <w:r w:rsidRPr="00CA4190">
        <w:t>augmented</w:t>
      </w:r>
      <w:proofErr w:type="spellEnd"/>
      <w:r w:rsidRPr="00CA4190">
        <w:t xml:space="preserve"> </w:t>
      </w:r>
      <w:proofErr w:type="spellStart"/>
      <w:r w:rsidRPr="00CA4190">
        <w:t>generation</w:t>
      </w:r>
      <w:proofErr w:type="spellEnd"/>
      <w:r w:rsidRPr="00CA4190">
        <w:t>" + "</w:t>
      </w:r>
      <w:proofErr w:type="spellStart"/>
      <w:r w:rsidRPr="00CA4190">
        <w:t>rag</w:t>
      </w:r>
      <w:proofErr w:type="spellEnd"/>
      <w:r w:rsidRPr="00CA4190">
        <w:t>" = 1 seul terme.</w:t>
      </w:r>
    </w:p>
    <w:p w:rsidR="00CA4190" w:rsidRPr="00CA4190" w:rsidRDefault="00CA4190" w:rsidP="00CA4190">
      <w:pPr>
        <w:numPr>
          <w:ilvl w:val="0"/>
          <w:numId w:val="16"/>
        </w:numPr>
      </w:pPr>
      <w:r w:rsidRPr="00CA4190">
        <w:t xml:space="preserve">Éliminer des doublons (comme "image" vs "image </w:t>
      </w:r>
      <w:proofErr w:type="spellStart"/>
      <w:r w:rsidRPr="00CA4190">
        <w:t>generation</w:t>
      </w:r>
      <w:proofErr w:type="spellEnd"/>
      <w:r w:rsidRPr="00CA4190">
        <w:t>"). Souhaites-tu que je t’aide à créer ce fichier .</w:t>
      </w:r>
      <w:proofErr w:type="spellStart"/>
      <w:r w:rsidRPr="00CA4190">
        <w:t>txt</w:t>
      </w:r>
      <w:proofErr w:type="spellEnd"/>
      <w:r w:rsidRPr="00CA4190">
        <w:t xml:space="preserve"> ?</w:t>
      </w:r>
    </w:p>
    <w:p w:rsidR="00CA4190" w:rsidRPr="00CA4190" w:rsidRDefault="00CA4190" w:rsidP="00CA4190">
      <w:r w:rsidRPr="00CA4190">
        <w:pict>
          <v:rect id="_x0000_i1036" style="width:0;height:1.5pt" o:hralign="center" o:hrstd="t" o:hr="t" fillcolor="#a0a0a0" stroked="f"/>
        </w:pic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cs="Times New Roman"/>
          <w:b/>
          <w:bCs/>
        </w:rPr>
        <w:t>🧠</w:t>
      </w:r>
      <w:r w:rsidRPr="00CA4190">
        <w:rPr>
          <w:b/>
          <w:bCs/>
        </w:rPr>
        <w:t xml:space="preserve"> Conseil d’analyse :</w:t>
      </w:r>
    </w:p>
    <w:p w:rsidR="00CA4190" w:rsidRPr="00CA4190" w:rsidRDefault="00CA4190" w:rsidP="00CA4190">
      <w:pPr>
        <w:numPr>
          <w:ilvl w:val="0"/>
          <w:numId w:val="17"/>
        </w:numPr>
      </w:pPr>
      <w:r w:rsidRPr="00CA4190">
        <w:rPr>
          <w:b/>
          <w:bCs/>
        </w:rPr>
        <w:t>RAG</w:t>
      </w:r>
      <w:r w:rsidRPr="00CA4190">
        <w:t xml:space="preserve">, </w:t>
      </w:r>
      <w:proofErr w:type="spellStart"/>
      <w:r w:rsidRPr="00CA4190">
        <w:rPr>
          <w:b/>
          <w:bCs/>
        </w:rPr>
        <w:t>genai</w:t>
      </w:r>
      <w:proofErr w:type="spellEnd"/>
      <w:r w:rsidRPr="00CA4190">
        <w:t xml:space="preserve">, </w:t>
      </w:r>
      <w:r w:rsidRPr="00CA4190">
        <w:rPr>
          <w:b/>
          <w:bCs/>
        </w:rPr>
        <w:t>prompt engineering</w:t>
      </w:r>
      <w:r w:rsidRPr="00CA4190">
        <w:t xml:space="preserve"> → groupe thématique lié à l’IA générative.</w:t>
      </w:r>
    </w:p>
    <w:p w:rsidR="00CA4190" w:rsidRPr="00CA4190" w:rsidRDefault="00CA4190" w:rsidP="00CA4190">
      <w:pPr>
        <w:numPr>
          <w:ilvl w:val="0"/>
          <w:numId w:val="17"/>
        </w:numPr>
      </w:pPr>
      <w:proofErr w:type="spellStart"/>
      <w:proofErr w:type="gramStart"/>
      <w:r w:rsidRPr="00CA4190">
        <w:rPr>
          <w:b/>
          <w:bCs/>
        </w:rPr>
        <w:t>faithfulness</w:t>
      </w:r>
      <w:proofErr w:type="spellEnd"/>
      <w:proofErr w:type="gramEnd"/>
      <w:r w:rsidRPr="00CA4190">
        <w:t xml:space="preserve">, </w:t>
      </w:r>
      <w:proofErr w:type="spellStart"/>
      <w:r w:rsidRPr="00CA4190">
        <w:rPr>
          <w:b/>
          <w:bCs/>
        </w:rPr>
        <w:t>clarity</w:t>
      </w:r>
      <w:proofErr w:type="spellEnd"/>
      <w:r w:rsidRPr="00CA4190">
        <w:t xml:space="preserve">, </w:t>
      </w:r>
      <w:proofErr w:type="spellStart"/>
      <w:r w:rsidRPr="00CA4190">
        <w:rPr>
          <w:b/>
          <w:bCs/>
        </w:rPr>
        <w:t>replicability</w:t>
      </w:r>
      <w:proofErr w:type="spellEnd"/>
      <w:r w:rsidRPr="00CA4190">
        <w:t xml:space="preserve"> → thèmes liés à la qualité ou l’éthique des résultats IA.</w:t>
      </w:r>
    </w:p>
    <w:p w:rsidR="00CA4190" w:rsidRPr="00CA4190" w:rsidRDefault="00CA4190" w:rsidP="00CA4190">
      <w:pPr>
        <w:numPr>
          <w:ilvl w:val="0"/>
          <w:numId w:val="17"/>
        </w:numPr>
      </w:pPr>
      <w:proofErr w:type="spellStart"/>
      <w:proofErr w:type="gramStart"/>
      <w:r w:rsidRPr="00CA4190">
        <w:rPr>
          <w:b/>
          <w:bCs/>
        </w:rPr>
        <w:t>biomedicine</w:t>
      </w:r>
      <w:proofErr w:type="spellEnd"/>
      <w:proofErr w:type="gramEnd"/>
      <w:r w:rsidRPr="00CA4190">
        <w:t xml:space="preserve">, </w:t>
      </w:r>
      <w:proofErr w:type="spellStart"/>
      <w:r w:rsidRPr="00CA4190">
        <w:rPr>
          <w:b/>
          <w:bCs/>
        </w:rPr>
        <w:t>health</w:t>
      </w:r>
      <w:proofErr w:type="spellEnd"/>
      <w:r w:rsidRPr="00CA4190">
        <w:t xml:space="preserve"> → sous-champ d’application.</w:t>
      </w:r>
    </w:p>
    <w:p w:rsidR="00CA4190" w:rsidRPr="00CA4190" w:rsidRDefault="00CA4190" w:rsidP="00CA4190">
      <w:r w:rsidRPr="00CA4190">
        <w:t xml:space="preserve">Tu es donc sur le bon chemin pour identifier les </w:t>
      </w:r>
      <w:r w:rsidRPr="00CA4190">
        <w:rPr>
          <w:b/>
          <w:bCs/>
        </w:rPr>
        <w:t>grands axes thématiques</w:t>
      </w:r>
      <w:r w:rsidRPr="00CA4190">
        <w:t>, qui seront ensuite visualisables sous forme de clusters dans la carte.</w:t>
      </w:r>
    </w:p>
    <w:p w:rsidR="00CA4190" w:rsidRPr="00CA4190" w:rsidRDefault="00CA4190" w:rsidP="00CA4190">
      <w:r w:rsidRPr="00CA4190">
        <w:pict>
          <v:rect id="_x0000_i1037" style="width:0;height:1.5pt" o:hralign="center" o:hrstd="t" o:hr="t" fillcolor="#a0a0a0" stroked="f"/>
        </w:pic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ascii="Segoe UI Symbol" w:hAnsi="Segoe UI Symbol" w:cs="Segoe UI Symbol"/>
          <w:b/>
          <w:bCs/>
        </w:rPr>
        <w:t>➡</w:t>
      </w:r>
      <w:r w:rsidRPr="00CA4190">
        <w:rPr>
          <w:b/>
          <w:bCs/>
        </w:rPr>
        <w:t>️ Que faire ensuite ?</w:t>
      </w:r>
    </w:p>
    <w:p w:rsidR="00CA4190" w:rsidRPr="00CA4190" w:rsidRDefault="00CA4190" w:rsidP="00CA4190">
      <w:pPr>
        <w:numPr>
          <w:ilvl w:val="0"/>
          <w:numId w:val="18"/>
        </w:numPr>
      </w:pPr>
      <w:r w:rsidRPr="00CA4190">
        <w:t xml:space="preserve">Clique sur </w:t>
      </w:r>
      <w:r w:rsidRPr="00CA4190">
        <w:rPr>
          <w:b/>
          <w:bCs/>
        </w:rPr>
        <w:t>"Finish"</w:t>
      </w:r>
      <w:r w:rsidRPr="00CA4190">
        <w:t xml:space="preserve"> pour générer la carte.</w:t>
      </w:r>
    </w:p>
    <w:p w:rsidR="00CA4190" w:rsidRPr="00CA4190" w:rsidRDefault="00CA4190" w:rsidP="00CA4190">
      <w:pPr>
        <w:numPr>
          <w:ilvl w:val="0"/>
          <w:numId w:val="18"/>
        </w:numPr>
      </w:pPr>
      <w:r w:rsidRPr="00CA4190">
        <w:t>Tu pourras alors voir les clusters visuellement (couleurs, distances, tailles).</w:t>
      </w:r>
    </w:p>
    <w:p w:rsidR="00CA4190" w:rsidRPr="00CA4190" w:rsidRDefault="00CA4190" w:rsidP="00CA4190">
      <w:pPr>
        <w:numPr>
          <w:ilvl w:val="0"/>
          <w:numId w:val="18"/>
        </w:numPr>
      </w:pPr>
      <w:r w:rsidRPr="00CA4190">
        <w:t xml:space="preserve">Et si tu veux, je peux t’aider à </w:t>
      </w:r>
      <w:r w:rsidRPr="00CA4190">
        <w:rPr>
          <w:b/>
          <w:bCs/>
        </w:rPr>
        <w:t>interpréter la carte</w:t>
      </w:r>
      <w:r w:rsidRPr="00CA4190">
        <w:t xml:space="preserve">, </w:t>
      </w:r>
      <w:r w:rsidRPr="00CA4190">
        <w:rPr>
          <w:b/>
          <w:bCs/>
        </w:rPr>
        <w:t>nommer les clusters</w:t>
      </w:r>
      <w:r w:rsidRPr="00CA4190">
        <w:t xml:space="preserve"> ou </w:t>
      </w:r>
      <w:r w:rsidRPr="00CA4190">
        <w:rPr>
          <w:b/>
          <w:bCs/>
        </w:rPr>
        <w:t>préparer un paragraphe d’analyse</w:t>
      </w:r>
      <w:r w:rsidRPr="00CA4190">
        <w:t xml:space="preserve"> pour ta revue de littérature.</w:t>
      </w:r>
    </w:p>
    <w:p w:rsidR="00CA4190" w:rsidRPr="00CA4190" w:rsidRDefault="00CA4190" w:rsidP="00CA4190">
      <w:r w:rsidRPr="00CA4190">
        <w:t>Souhaites-tu aller à cette étape ?</w:t>
      </w:r>
    </w:p>
    <w:p w:rsidR="00CA4190" w:rsidRPr="00CA4190" w:rsidRDefault="00CA4190" w:rsidP="00CA4190">
      <w:r w:rsidRPr="00CA4190">
        <w:t>4o</w: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b/>
          <w:bCs/>
        </w:rPr>
        <w:t>Vous avez dit :</w:t>
      </w:r>
    </w:p>
    <w:p w:rsidR="00CA4190" w:rsidRPr="00CA4190" w:rsidRDefault="00CA4190" w:rsidP="00CA4190">
      <w:r w:rsidRPr="00CA4190">
        <w:t>Souhaites-tu que je t’aide à créer ce fichier .</w:t>
      </w:r>
      <w:proofErr w:type="spellStart"/>
      <w:r w:rsidRPr="00CA4190">
        <w:t>txt</w:t>
      </w:r>
      <w:proofErr w:type="spellEnd"/>
      <w:r w:rsidRPr="00CA4190">
        <w:t xml:space="preserve"> ? oui</w:t>
      </w:r>
    </w:p>
    <w:p w:rsidR="00CA4190" w:rsidRPr="00CA4190" w:rsidRDefault="00CA4190" w:rsidP="00CA4190">
      <w:pPr>
        <w:rPr>
          <w:b/>
          <w:bCs/>
        </w:rPr>
      </w:pPr>
      <w:proofErr w:type="spellStart"/>
      <w:r w:rsidRPr="00CA4190">
        <w:rPr>
          <w:b/>
          <w:bCs/>
        </w:rPr>
        <w:t>ChatGPT</w:t>
      </w:r>
      <w:proofErr w:type="spellEnd"/>
      <w:r w:rsidRPr="00CA4190">
        <w:rPr>
          <w:b/>
          <w:bCs/>
        </w:rPr>
        <w:t xml:space="preserve"> a dit :</w:t>
      </w:r>
    </w:p>
    <w:p w:rsidR="00CA4190" w:rsidRPr="00CA4190" w:rsidRDefault="00CA4190" w:rsidP="00CA4190">
      <w:r w:rsidRPr="00CA4190">
        <w:t xml:space="preserve">Parfait ! Un fichier </w:t>
      </w:r>
      <w:r w:rsidRPr="00CA4190">
        <w:rPr>
          <w:b/>
          <w:bCs/>
        </w:rPr>
        <w:t>thesaurus.txt</w:t>
      </w:r>
      <w:r w:rsidRPr="00CA4190">
        <w:t xml:space="preserve"> dans </w:t>
      </w:r>
      <w:proofErr w:type="spellStart"/>
      <w:r w:rsidRPr="00CA4190">
        <w:t>VOSviewer</w:t>
      </w:r>
      <w:proofErr w:type="spellEnd"/>
      <w:r w:rsidRPr="00CA4190">
        <w:t xml:space="preserve"> permet de </w:t>
      </w:r>
      <w:r w:rsidRPr="00CA4190">
        <w:rPr>
          <w:b/>
          <w:bCs/>
        </w:rPr>
        <w:t>nettoyer et harmoniser</w:t>
      </w:r>
      <w:r w:rsidRPr="00CA4190">
        <w:t xml:space="preserve"> les termes. C’est super utile pour :</w:t>
      </w:r>
    </w:p>
    <w:p w:rsidR="00CA4190" w:rsidRPr="00CA4190" w:rsidRDefault="00CA4190" w:rsidP="00CA4190">
      <w:pPr>
        <w:numPr>
          <w:ilvl w:val="0"/>
          <w:numId w:val="19"/>
        </w:numPr>
      </w:pPr>
      <w:r w:rsidRPr="00CA4190">
        <w:t xml:space="preserve">Fusionner des synonymes ou des variations (ex : </w:t>
      </w:r>
      <w:r w:rsidRPr="00CA4190">
        <w:rPr>
          <w:i/>
          <w:iCs/>
        </w:rPr>
        <w:t>"</w:t>
      </w:r>
      <w:proofErr w:type="spellStart"/>
      <w:r w:rsidRPr="00CA4190">
        <w:rPr>
          <w:i/>
          <w:iCs/>
        </w:rPr>
        <w:t>rag</w:t>
      </w:r>
      <w:proofErr w:type="spellEnd"/>
      <w:r w:rsidRPr="00CA4190">
        <w:rPr>
          <w:i/>
          <w:iCs/>
        </w:rPr>
        <w:t xml:space="preserve"> system"</w:t>
      </w:r>
      <w:r w:rsidRPr="00CA4190">
        <w:t xml:space="preserve">, </w:t>
      </w:r>
      <w:r w:rsidRPr="00CA4190">
        <w:rPr>
          <w:i/>
          <w:iCs/>
        </w:rPr>
        <w:t>"</w:t>
      </w:r>
      <w:proofErr w:type="spellStart"/>
      <w:r w:rsidRPr="00CA4190">
        <w:rPr>
          <w:i/>
          <w:iCs/>
        </w:rPr>
        <w:t>retrieval</w:t>
      </w:r>
      <w:proofErr w:type="spellEnd"/>
      <w:r w:rsidRPr="00CA4190">
        <w:rPr>
          <w:i/>
          <w:iCs/>
        </w:rPr>
        <w:t xml:space="preserve"> </w:t>
      </w:r>
      <w:proofErr w:type="spellStart"/>
      <w:r w:rsidRPr="00CA4190">
        <w:rPr>
          <w:i/>
          <w:iCs/>
        </w:rPr>
        <w:t>augmented</w:t>
      </w:r>
      <w:proofErr w:type="spellEnd"/>
      <w:r w:rsidRPr="00CA4190">
        <w:rPr>
          <w:i/>
          <w:iCs/>
        </w:rPr>
        <w:t xml:space="preserve"> </w:t>
      </w:r>
      <w:proofErr w:type="spellStart"/>
      <w:r w:rsidRPr="00CA4190">
        <w:rPr>
          <w:i/>
          <w:iCs/>
        </w:rPr>
        <w:t>generation</w:t>
      </w:r>
      <w:proofErr w:type="spellEnd"/>
      <w:r w:rsidRPr="00CA4190">
        <w:rPr>
          <w:i/>
          <w:iCs/>
        </w:rPr>
        <w:t>"</w:t>
      </w:r>
      <w:r w:rsidRPr="00CA4190">
        <w:t xml:space="preserve">, </w:t>
      </w:r>
      <w:r w:rsidRPr="00CA4190">
        <w:rPr>
          <w:i/>
          <w:iCs/>
        </w:rPr>
        <w:t>"</w:t>
      </w:r>
      <w:proofErr w:type="spellStart"/>
      <w:r w:rsidRPr="00CA4190">
        <w:rPr>
          <w:i/>
          <w:iCs/>
        </w:rPr>
        <w:t>rag</w:t>
      </w:r>
      <w:proofErr w:type="spellEnd"/>
      <w:r w:rsidRPr="00CA4190">
        <w:rPr>
          <w:i/>
          <w:iCs/>
        </w:rPr>
        <w:t>"</w:t>
      </w:r>
      <w:r w:rsidRPr="00CA4190">
        <w:t>).</w:t>
      </w:r>
    </w:p>
    <w:p w:rsidR="00CA4190" w:rsidRPr="00CA4190" w:rsidRDefault="00CA4190" w:rsidP="00CA4190">
      <w:pPr>
        <w:numPr>
          <w:ilvl w:val="0"/>
          <w:numId w:val="19"/>
        </w:numPr>
      </w:pPr>
      <w:r w:rsidRPr="00CA4190">
        <w:t>Éliminer des termes non pertinents.</w:t>
      </w:r>
    </w:p>
    <w:p w:rsidR="00CA4190" w:rsidRPr="00CA4190" w:rsidRDefault="00CA4190" w:rsidP="00CA4190">
      <w:pPr>
        <w:numPr>
          <w:ilvl w:val="0"/>
          <w:numId w:val="19"/>
        </w:numPr>
      </w:pPr>
      <w:r w:rsidRPr="00CA4190">
        <w:t>Normaliser les majuscules/minuscules, pluriels/singuliers, etc.</w:t>
      </w:r>
    </w:p>
    <w:p w:rsidR="00CA4190" w:rsidRPr="00CA4190" w:rsidRDefault="00CA4190" w:rsidP="00CA4190">
      <w:r w:rsidRPr="00CA4190">
        <w:pict>
          <v:rect id="_x0000_i1038" style="width:0;height:1.5pt" o:hralign="center" o:hrstd="t" o:hr="t" fillcolor="#a0a0a0" stroked="f"/>
        </w:pic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ascii="Segoe UI Symbol" w:hAnsi="Segoe UI Symbol" w:cs="Segoe UI Symbol"/>
          <w:b/>
          <w:bCs/>
        </w:rPr>
        <w:t>📝</w:t>
      </w:r>
      <w:r w:rsidRPr="00CA4190">
        <w:rPr>
          <w:b/>
          <w:bCs/>
        </w:rPr>
        <w:t xml:space="preserve"> Format du fichier thesaurus.txt :</w:t>
      </w:r>
    </w:p>
    <w:p w:rsidR="00CA4190" w:rsidRPr="00CA4190" w:rsidRDefault="00CA4190" w:rsidP="00CA4190">
      <w:r w:rsidRPr="00CA4190">
        <w:t xml:space="preserve">Il doit être un fichier texte avec </w:t>
      </w:r>
      <w:r w:rsidRPr="00CA4190">
        <w:rPr>
          <w:b/>
          <w:bCs/>
        </w:rPr>
        <w:t>2 colonnes séparées par une virgule</w:t>
      </w:r>
      <w:r w:rsidRPr="00CA4190">
        <w:t xml:space="preserve"> :</w:t>
      </w:r>
    </w:p>
    <w:p w:rsidR="00CA4190" w:rsidRPr="00CA4190" w:rsidRDefault="00CA4190" w:rsidP="00CA4190">
      <w:r w:rsidRPr="00CA4190">
        <w:t xml:space="preserve">Colonne 1 = </w:t>
      </w:r>
      <w:r w:rsidRPr="00CA4190">
        <w:rPr>
          <w:b/>
          <w:bCs/>
        </w:rPr>
        <w:t>terme original</w:t>
      </w:r>
      <w:r w:rsidRPr="00CA4190">
        <w:t xml:space="preserve"> Colonne 2 = </w:t>
      </w:r>
      <w:r w:rsidRPr="00CA4190">
        <w:rPr>
          <w:b/>
          <w:bCs/>
        </w:rPr>
        <w:t>terme de remplacement</w:t>
      </w:r>
    </w:p>
    <w:p w:rsidR="00CA4190" w:rsidRPr="00CA4190" w:rsidRDefault="00CA4190" w:rsidP="00CA4190">
      <w:r w:rsidRPr="00CA4190">
        <w:t xml:space="preserve">Tu peux aussi mettre un mot dans la colonne 1 et </w:t>
      </w:r>
      <w:r w:rsidRPr="00CA4190">
        <w:rPr>
          <w:b/>
          <w:bCs/>
        </w:rPr>
        <w:t xml:space="preserve">laisser </w:t>
      </w:r>
      <w:proofErr w:type="spellStart"/>
      <w:r w:rsidRPr="00CA4190">
        <w:rPr>
          <w:b/>
          <w:bCs/>
        </w:rPr>
        <w:t>vide</w:t>
      </w:r>
      <w:proofErr w:type="spellEnd"/>
      <w:r w:rsidRPr="00CA4190">
        <w:t xml:space="preserve"> la colonne 2 pour </w:t>
      </w:r>
      <w:r w:rsidRPr="00CA4190">
        <w:rPr>
          <w:b/>
          <w:bCs/>
        </w:rPr>
        <w:t>l’exclure</w:t>
      </w:r>
      <w:r w:rsidRPr="00CA4190">
        <w:t xml:space="preserve"> de la carte :</w: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ascii="Segoe UI Symbol" w:hAnsi="Segoe UI Symbol" w:cs="Segoe UI Symbol"/>
          <w:b/>
          <w:bCs/>
        </w:rPr>
        <w:t>✅</w:t>
      </w:r>
      <w:r w:rsidRPr="00CA4190">
        <w:rPr>
          <w:b/>
          <w:bCs/>
        </w:rPr>
        <w:t xml:space="preserve"> Étapes pour l’utiliser :</w:t>
      </w:r>
    </w:p>
    <w:p w:rsidR="00CA4190" w:rsidRPr="00CA4190" w:rsidRDefault="00CA4190" w:rsidP="00CA4190">
      <w:pPr>
        <w:numPr>
          <w:ilvl w:val="0"/>
          <w:numId w:val="20"/>
        </w:numPr>
      </w:pPr>
      <w:r w:rsidRPr="00CA4190">
        <w:t xml:space="preserve">Ouvre </w:t>
      </w:r>
      <w:r w:rsidRPr="00CA4190">
        <w:rPr>
          <w:b/>
          <w:bCs/>
        </w:rPr>
        <w:t>Notepad</w:t>
      </w:r>
      <w:r w:rsidRPr="00CA4190">
        <w:t xml:space="preserve"> ou un éditeur de texte.</w:t>
      </w:r>
    </w:p>
    <w:p w:rsidR="00CA4190" w:rsidRPr="00CA4190" w:rsidRDefault="00CA4190" w:rsidP="00CA4190">
      <w:pPr>
        <w:numPr>
          <w:ilvl w:val="0"/>
          <w:numId w:val="20"/>
        </w:numPr>
      </w:pPr>
      <w:proofErr w:type="spellStart"/>
      <w:r w:rsidRPr="00CA4190">
        <w:t>Copie-colle</w:t>
      </w:r>
      <w:proofErr w:type="spellEnd"/>
      <w:r w:rsidRPr="00CA4190">
        <w:t xml:space="preserve"> le contenu ci-dessus.</w:t>
      </w:r>
    </w:p>
    <w:p w:rsidR="00CA4190" w:rsidRPr="00CA4190" w:rsidRDefault="00CA4190" w:rsidP="00CA4190">
      <w:pPr>
        <w:numPr>
          <w:ilvl w:val="0"/>
          <w:numId w:val="20"/>
        </w:numPr>
      </w:pPr>
      <w:r w:rsidRPr="00CA4190">
        <w:t>Enregistre le fichier sous le nom : thesaurus.txt</w:t>
      </w:r>
    </w:p>
    <w:p w:rsidR="00CA4190" w:rsidRPr="00CA4190" w:rsidRDefault="00CA4190" w:rsidP="00CA4190">
      <w:pPr>
        <w:numPr>
          <w:ilvl w:val="0"/>
          <w:numId w:val="20"/>
        </w:numPr>
      </w:pPr>
      <w:r w:rsidRPr="00CA4190">
        <w:t xml:space="preserve">Dans </w:t>
      </w:r>
      <w:proofErr w:type="spellStart"/>
      <w:r w:rsidRPr="00CA4190">
        <w:t>VOSviewer</w:t>
      </w:r>
      <w:proofErr w:type="spellEnd"/>
      <w:r w:rsidRPr="00CA4190">
        <w:t xml:space="preserve">, à l’étape </w:t>
      </w:r>
      <w:r w:rsidRPr="00CA4190">
        <w:rPr>
          <w:b/>
          <w:bCs/>
        </w:rPr>
        <w:t>"</w:t>
      </w:r>
      <w:proofErr w:type="spellStart"/>
      <w:r w:rsidRPr="00CA4190">
        <w:rPr>
          <w:b/>
          <w:bCs/>
        </w:rPr>
        <w:t>Create</w:t>
      </w:r>
      <w:proofErr w:type="spellEnd"/>
      <w:r w:rsidRPr="00CA4190">
        <w:rPr>
          <w:b/>
          <w:bCs/>
        </w:rPr>
        <w:t xml:space="preserve"> </w:t>
      </w:r>
      <w:proofErr w:type="spellStart"/>
      <w:r w:rsidRPr="00CA4190">
        <w:rPr>
          <w:b/>
          <w:bCs/>
        </w:rPr>
        <w:t>Map</w:t>
      </w:r>
      <w:proofErr w:type="spellEnd"/>
      <w:r w:rsidRPr="00CA4190">
        <w:rPr>
          <w:b/>
          <w:bCs/>
        </w:rPr>
        <w:t>"</w:t>
      </w:r>
      <w:r w:rsidRPr="00CA4190">
        <w:t xml:space="preserve">, ajoute ce fichier dans le champ </w:t>
      </w:r>
      <w:r w:rsidRPr="00CA4190">
        <w:rPr>
          <w:b/>
          <w:bCs/>
        </w:rPr>
        <w:t>"</w:t>
      </w:r>
      <w:proofErr w:type="spellStart"/>
      <w:r w:rsidRPr="00CA4190">
        <w:rPr>
          <w:b/>
          <w:bCs/>
        </w:rPr>
        <w:t>VOSviewer</w:t>
      </w:r>
      <w:proofErr w:type="spellEnd"/>
      <w:r w:rsidRPr="00CA4190">
        <w:rPr>
          <w:b/>
          <w:bCs/>
        </w:rPr>
        <w:t xml:space="preserve"> thesaurus file (</w:t>
      </w:r>
      <w:proofErr w:type="spellStart"/>
      <w:r w:rsidRPr="00CA4190">
        <w:rPr>
          <w:b/>
          <w:bCs/>
        </w:rPr>
        <w:t>optional</w:t>
      </w:r>
      <w:proofErr w:type="spellEnd"/>
      <w:r w:rsidRPr="00CA4190">
        <w:rPr>
          <w:b/>
          <w:bCs/>
        </w:rPr>
        <w:t>)"</w:t>
      </w:r>
      <w:r w:rsidRPr="00CA4190">
        <w:t>.</w:t>
      </w:r>
    </w:p>
    <w:p w:rsidR="00CA4190" w:rsidRPr="00CA4190" w:rsidRDefault="00CA4190" w:rsidP="00CA4190">
      <w:pPr>
        <w:numPr>
          <w:ilvl w:val="0"/>
          <w:numId w:val="20"/>
        </w:numPr>
      </w:pPr>
      <w:r w:rsidRPr="00CA4190">
        <w:t>Reviens à la génération de ta carte.</w:t>
      </w:r>
    </w:p>
    <w:p w:rsidR="00CA4190" w:rsidRPr="00CA4190" w:rsidRDefault="00CA4190" w:rsidP="00CA4190">
      <w:r w:rsidRPr="00CA4190">
        <w:pict>
          <v:rect id="_x0000_i1041" style="width:0;height:1.5pt" o:hralign="center" o:hrstd="t" o:hr="t" fillcolor="#a0a0a0" stroked="f"/>
        </w:pict>
      </w:r>
    </w:p>
    <w:p w:rsidR="00CA4190" w:rsidRPr="00CA4190" w:rsidRDefault="00CA4190" w:rsidP="00CA4190">
      <w:r w:rsidRPr="00CA4190">
        <w:t xml:space="preserve">Pour </w:t>
      </w:r>
      <w:r w:rsidRPr="00CA4190">
        <w:rPr>
          <w:b/>
          <w:bCs/>
        </w:rPr>
        <w:t>télécharger ou exporter le tableau</w:t>
      </w:r>
      <w:r w:rsidRPr="00CA4190">
        <w:t xml:space="preserve"> de l'étape </w:t>
      </w:r>
      <w:r w:rsidRPr="00CA4190">
        <w:rPr>
          <w:b/>
          <w:bCs/>
        </w:rPr>
        <w:t>"</w:t>
      </w:r>
      <w:proofErr w:type="spellStart"/>
      <w:r w:rsidRPr="00CA4190">
        <w:rPr>
          <w:b/>
          <w:bCs/>
        </w:rPr>
        <w:t>Verify</w:t>
      </w:r>
      <w:proofErr w:type="spellEnd"/>
      <w:r w:rsidRPr="00CA4190">
        <w:rPr>
          <w:b/>
          <w:bCs/>
        </w:rPr>
        <w:t xml:space="preserve"> </w:t>
      </w:r>
      <w:proofErr w:type="spellStart"/>
      <w:r w:rsidRPr="00CA4190">
        <w:rPr>
          <w:b/>
          <w:bCs/>
        </w:rPr>
        <w:t>selected</w:t>
      </w:r>
      <w:proofErr w:type="spellEnd"/>
      <w:r w:rsidRPr="00CA4190">
        <w:rPr>
          <w:b/>
          <w:bCs/>
        </w:rPr>
        <w:t xml:space="preserve"> </w:t>
      </w:r>
      <w:proofErr w:type="spellStart"/>
      <w:r w:rsidRPr="00CA4190">
        <w:rPr>
          <w:b/>
          <w:bCs/>
        </w:rPr>
        <w:t>terms</w:t>
      </w:r>
      <w:proofErr w:type="spellEnd"/>
      <w:r w:rsidRPr="00CA4190">
        <w:rPr>
          <w:b/>
          <w:bCs/>
        </w:rPr>
        <w:t>"</w:t>
      </w:r>
      <w:r w:rsidRPr="00CA4190">
        <w:t xml:space="preserve"> dans </w:t>
      </w:r>
      <w:proofErr w:type="spellStart"/>
      <w:r w:rsidRPr="00CA4190">
        <w:t>VOSviewer</w:t>
      </w:r>
      <w:proofErr w:type="spellEnd"/>
      <w:r w:rsidRPr="00CA4190">
        <w:t xml:space="preserve"> (celui que tu as affiché avec les occurrences et la pertinence des termes), voici les options possibles :</w:t>
      </w:r>
    </w:p>
    <w:p w:rsidR="00CA4190" w:rsidRPr="00CA4190" w:rsidRDefault="00CA4190" w:rsidP="00CA4190">
      <w:r w:rsidRPr="00CA4190">
        <w:pict>
          <v:rect id="_x0000_i1042" style="width:0;height:1.5pt" o:hralign="center" o:hrstd="t" o:hr="t" fillcolor="#a0a0a0" stroked="f"/>
        </w:pic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ascii="Segoe UI Symbol" w:hAnsi="Segoe UI Symbol" w:cs="Segoe UI Symbol"/>
          <w:b/>
          <w:bCs/>
        </w:rPr>
        <w:t>🔽</w:t>
      </w:r>
      <w:r w:rsidRPr="00CA4190">
        <w:rPr>
          <w:b/>
          <w:bCs/>
        </w:rPr>
        <w:t xml:space="preserve"> Méthode 1 : Exporter manuellement via </w:t>
      </w:r>
      <w:proofErr w:type="spellStart"/>
      <w:r w:rsidRPr="00CA4190">
        <w:rPr>
          <w:b/>
          <w:bCs/>
        </w:rPr>
        <w:t>VOSviewer</w:t>
      </w:r>
      <w:proofErr w:type="spellEnd"/>
    </w:p>
    <w:p w:rsidR="00CA4190" w:rsidRPr="00CA4190" w:rsidRDefault="00CA4190" w:rsidP="00CA4190">
      <w:pPr>
        <w:numPr>
          <w:ilvl w:val="0"/>
          <w:numId w:val="21"/>
        </w:numPr>
      </w:pPr>
      <w:r w:rsidRPr="00CA4190">
        <w:t xml:space="preserve">Termine le processus en cliquant sur </w:t>
      </w:r>
      <w:r w:rsidRPr="00CA4190">
        <w:rPr>
          <w:b/>
          <w:bCs/>
        </w:rPr>
        <w:t>"Finish"</w:t>
      </w:r>
      <w:r w:rsidRPr="00CA4190">
        <w:t>.</w:t>
      </w:r>
    </w:p>
    <w:p w:rsidR="00CA4190" w:rsidRPr="00CA4190" w:rsidRDefault="00CA4190" w:rsidP="00CA4190">
      <w:pPr>
        <w:numPr>
          <w:ilvl w:val="0"/>
          <w:numId w:val="21"/>
        </w:numPr>
      </w:pPr>
      <w:r w:rsidRPr="00CA4190">
        <w:t xml:space="preserve">Une fois la </w:t>
      </w:r>
      <w:r w:rsidRPr="00CA4190">
        <w:rPr>
          <w:b/>
          <w:bCs/>
        </w:rPr>
        <w:t>carte générée</w:t>
      </w:r>
      <w:r w:rsidRPr="00CA4190">
        <w:t>, va dans la barre de menu en haut.</w:t>
      </w:r>
    </w:p>
    <w:p w:rsidR="00CA4190" w:rsidRPr="00CA4190" w:rsidRDefault="00CA4190" w:rsidP="00CA4190">
      <w:pPr>
        <w:numPr>
          <w:ilvl w:val="0"/>
          <w:numId w:val="21"/>
        </w:numPr>
      </w:pPr>
      <w:r w:rsidRPr="00CA4190">
        <w:t xml:space="preserve">Clique sur </w:t>
      </w:r>
      <w:r w:rsidRPr="00CA4190">
        <w:rPr>
          <w:b/>
          <w:bCs/>
        </w:rPr>
        <w:t>"File" &gt; "Export" &gt; "Export items"</w:t>
      </w:r>
      <w:r w:rsidRPr="00CA4190">
        <w:t xml:space="preserve"> (ou "Export </w:t>
      </w:r>
      <w:proofErr w:type="spellStart"/>
      <w:r w:rsidRPr="00CA4190">
        <w:t>map</w:t>
      </w:r>
      <w:proofErr w:type="spellEnd"/>
      <w:r w:rsidRPr="00CA4190">
        <w:t xml:space="preserve"> items").</w:t>
      </w:r>
    </w:p>
    <w:p w:rsidR="00CA4190" w:rsidRPr="00CA4190" w:rsidRDefault="00CA4190" w:rsidP="00CA4190">
      <w:pPr>
        <w:numPr>
          <w:ilvl w:val="0"/>
          <w:numId w:val="21"/>
        </w:numPr>
      </w:pPr>
      <w:r w:rsidRPr="00CA4190">
        <w:t xml:space="preserve">Choisis un format </w:t>
      </w:r>
      <w:r w:rsidRPr="00CA4190">
        <w:rPr>
          <w:b/>
          <w:bCs/>
        </w:rPr>
        <w:t>.CSV</w:t>
      </w:r>
      <w:r w:rsidRPr="00CA4190">
        <w:t>.</w:t>
      </w:r>
    </w:p>
    <w:p w:rsidR="00CA4190" w:rsidRPr="00CA4190" w:rsidRDefault="00CA4190" w:rsidP="00CA4190">
      <w:pPr>
        <w:numPr>
          <w:ilvl w:val="0"/>
          <w:numId w:val="21"/>
        </w:numPr>
      </w:pPr>
      <w:r w:rsidRPr="00CA4190">
        <w:t>Sélectionne l’emplacement où tu veux sauvegarder le fichier.</w:t>
      </w:r>
    </w:p>
    <w:p w:rsidR="00CA4190" w:rsidRPr="00CA4190" w:rsidRDefault="00CA4190" w:rsidP="00CA4190">
      <w:r w:rsidRPr="00CA4190">
        <w:rPr>
          <w:rFonts w:ascii="Segoe UI Symbol" w:hAnsi="Segoe UI Symbol" w:cs="Segoe UI Symbol"/>
        </w:rPr>
        <w:t>👉</w:t>
      </w:r>
      <w:r w:rsidRPr="00CA4190">
        <w:t xml:space="preserve"> Ce fichier contiendra :</w:t>
      </w:r>
    </w:p>
    <w:p w:rsidR="00CA4190" w:rsidRPr="00CA4190" w:rsidRDefault="00CA4190" w:rsidP="00CA4190">
      <w:pPr>
        <w:numPr>
          <w:ilvl w:val="0"/>
          <w:numId w:val="22"/>
        </w:numPr>
      </w:pPr>
      <w:r w:rsidRPr="00CA4190">
        <w:t xml:space="preserve">Les </w:t>
      </w:r>
      <w:r w:rsidRPr="00CA4190">
        <w:rPr>
          <w:b/>
          <w:bCs/>
        </w:rPr>
        <w:t>termes sélectionnés</w:t>
      </w:r>
    </w:p>
    <w:p w:rsidR="00CA4190" w:rsidRPr="00CA4190" w:rsidRDefault="00CA4190" w:rsidP="00CA4190">
      <w:pPr>
        <w:numPr>
          <w:ilvl w:val="0"/>
          <w:numId w:val="22"/>
        </w:numPr>
      </w:pPr>
      <w:r w:rsidRPr="00CA4190">
        <w:t xml:space="preserve">Leurs </w:t>
      </w:r>
      <w:r w:rsidRPr="00CA4190">
        <w:rPr>
          <w:b/>
          <w:bCs/>
        </w:rPr>
        <w:t>occurrences</w:t>
      </w:r>
    </w:p>
    <w:p w:rsidR="00CA4190" w:rsidRPr="00CA4190" w:rsidRDefault="00CA4190" w:rsidP="00CA4190">
      <w:pPr>
        <w:numPr>
          <w:ilvl w:val="0"/>
          <w:numId w:val="22"/>
        </w:numPr>
      </w:pPr>
      <w:r w:rsidRPr="00CA4190">
        <w:t xml:space="preserve">Leur </w:t>
      </w:r>
      <w:r w:rsidRPr="00CA4190">
        <w:rPr>
          <w:b/>
          <w:bCs/>
        </w:rPr>
        <w:t>cluster d’appartenance</w:t>
      </w:r>
    </w:p>
    <w:p w:rsidR="00CA4190" w:rsidRPr="00CA4190" w:rsidRDefault="00CA4190" w:rsidP="00CA4190">
      <w:pPr>
        <w:numPr>
          <w:ilvl w:val="0"/>
          <w:numId w:val="22"/>
        </w:numPr>
      </w:pPr>
      <w:r w:rsidRPr="00CA4190">
        <w:t>Leurs coordonnées sur la carte (utile pour visualisation ultérieure)</w:t>
      </w:r>
    </w:p>
    <w:p w:rsidR="00CA4190" w:rsidRPr="00CA4190" w:rsidRDefault="00CA4190" w:rsidP="00CA4190">
      <w:r w:rsidRPr="00CA4190">
        <w:pict>
          <v:rect id="_x0000_i1043" style="width:0;height:1.5pt" o:hralign="center" o:hrstd="t" o:hr="t" fillcolor="#a0a0a0" stroked="f"/>
        </w:pic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cs="Times New Roman"/>
          <w:b/>
          <w:bCs/>
        </w:rPr>
        <w:t>🧠</w:t>
      </w:r>
      <w:r w:rsidRPr="00CA4190">
        <w:rPr>
          <w:b/>
          <w:bCs/>
        </w:rPr>
        <w:t xml:space="preserve"> Tu veux un tableau comme celui affiché avec :</w:t>
      </w:r>
    </w:p>
    <w:p w:rsidR="00CA4190" w:rsidRPr="00CA4190" w:rsidRDefault="00CA4190" w:rsidP="00CA4190">
      <w:pPr>
        <w:numPr>
          <w:ilvl w:val="0"/>
          <w:numId w:val="23"/>
        </w:numPr>
      </w:pPr>
      <w:r w:rsidRPr="00CA4190">
        <w:t>Termes</w:t>
      </w:r>
    </w:p>
    <w:p w:rsidR="00CA4190" w:rsidRPr="00CA4190" w:rsidRDefault="00CA4190" w:rsidP="00CA4190">
      <w:pPr>
        <w:numPr>
          <w:ilvl w:val="0"/>
          <w:numId w:val="23"/>
        </w:numPr>
      </w:pPr>
      <w:r w:rsidRPr="00CA4190">
        <w:t>Nombre d'occurrences</w:t>
      </w:r>
    </w:p>
    <w:p w:rsidR="00CA4190" w:rsidRPr="00CA4190" w:rsidRDefault="00CA4190" w:rsidP="00CA4190">
      <w:pPr>
        <w:numPr>
          <w:ilvl w:val="0"/>
          <w:numId w:val="23"/>
        </w:numPr>
      </w:pPr>
      <w:r w:rsidRPr="00CA4190">
        <w:t>Relevance</w:t>
      </w:r>
    </w:p>
    <w:p w:rsidR="00CA4190" w:rsidRPr="00CA4190" w:rsidRDefault="00CA4190" w:rsidP="00CA4190">
      <w:r w:rsidRPr="00CA4190">
        <w:t xml:space="preserve">Dans ce cas, </w:t>
      </w:r>
      <w:r w:rsidRPr="00CA4190">
        <w:rPr>
          <w:b/>
          <w:bCs/>
        </w:rPr>
        <w:t>"Export items"</w:t>
      </w:r>
      <w:r w:rsidRPr="00CA4190">
        <w:t xml:space="preserve"> est bien ce qu’il te faut.</w:t>
      </w:r>
    </w:p>
    <w:p w:rsidR="00CA4190" w:rsidRPr="00CA4190" w:rsidRDefault="00CA4190" w:rsidP="00CA4190">
      <w:r w:rsidRPr="00CA4190">
        <w:pict>
          <v:rect id="_x0000_i1044" style="width:0;height:1.5pt" o:hralign="center" o:hrstd="t" o:hr="t" fillcolor="#a0a0a0" stroked="f"/>
        </w:pict>
      </w:r>
    </w:p>
    <w:p w:rsidR="00CA4190" w:rsidRPr="00CA4190" w:rsidRDefault="00CA4190" w:rsidP="00CA4190">
      <w:pPr>
        <w:rPr>
          <w:b/>
          <w:bCs/>
        </w:rPr>
      </w:pPr>
      <w:r w:rsidRPr="00CA4190">
        <w:rPr>
          <w:rFonts w:ascii="Segoe UI Symbol" w:hAnsi="Segoe UI Symbol" w:cs="Segoe UI Symbol"/>
          <w:b/>
          <w:bCs/>
        </w:rPr>
        <w:t>🛠</w:t>
      </w:r>
      <w:r w:rsidRPr="00CA4190">
        <w:rPr>
          <w:b/>
          <w:bCs/>
        </w:rPr>
        <w:t xml:space="preserve"> Méthode alternative : Copier-coller manuellement (si nécessaire)</w:t>
      </w:r>
    </w:p>
    <w:p w:rsidR="00CA4190" w:rsidRPr="00CA4190" w:rsidRDefault="00CA4190" w:rsidP="00CA4190">
      <w:r w:rsidRPr="00CA4190">
        <w:t>Si pour une raison technique tu ne peux pas exporter :</w:t>
      </w:r>
    </w:p>
    <w:p w:rsidR="00CA4190" w:rsidRPr="00CA4190" w:rsidRDefault="00CA4190" w:rsidP="00CA4190">
      <w:pPr>
        <w:numPr>
          <w:ilvl w:val="0"/>
          <w:numId w:val="24"/>
        </w:numPr>
      </w:pPr>
      <w:r w:rsidRPr="00CA4190">
        <w:t>Clique sur chaque ligne du tableau.</w:t>
      </w:r>
    </w:p>
    <w:p w:rsidR="00CA4190" w:rsidRPr="00CA4190" w:rsidRDefault="00CA4190" w:rsidP="00CA4190">
      <w:pPr>
        <w:numPr>
          <w:ilvl w:val="0"/>
          <w:numId w:val="24"/>
        </w:numPr>
      </w:pPr>
      <w:proofErr w:type="spellStart"/>
      <w:r w:rsidRPr="00CA4190">
        <w:t>Copie-colle</w:t>
      </w:r>
      <w:proofErr w:type="spellEnd"/>
      <w:r w:rsidRPr="00CA4190">
        <w:t xml:space="preserve"> dans Excel ou un tableur Google </w:t>
      </w:r>
      <w:proofErr w:type="spellStart"/>
      <w:r w:rsidRPr="00CA4190">
        <w:t>Sheets</w:t>
      </w:r>
      <w:proofErr w:type="spellEnd"/>
      <w:r w:rsidRPr="00CA4190">
        <w:t>.</w:t>
      </w:r>
    </w:p>
    <w:p w:rsidR="00CA4190" w:rsidRPr="00CA4190" w:rsidRDefault="00CA4190" w:rsidP="00CA4190">
      <w:pPr>
        <w:numPr>
          <w:ilvl w:val="0"/>
          <w:numId w:val="24"/>
        </w:numPr>
      </w:pPr>
      <w:r w:rsidRPr="00CA4190">
        <w:t>Tu peux ensuite faire une analyse manuelle ou un nettoyage complémentaire.</w:t>
      </w:r>
    </w:p>
    <w:p w:rsidR="00CA4190" w:rsidRPr="00CA4190" w:rsidRDefault="00CA4190" w:rsidP="00CA4190">
      <w:r w:rsidRPr="00CA4190">
        <w:pict>
          <v:rect id="_x0000_i1045" style="width:0;height:1.5pt" o:hralign="center" o:hrstd="t" o:hr="t" fillcolor="#a0a0a0" stroked="f"/>
        </w:pict>
      </w:r>
    </w:p>
    <w:p w:rsidR="00840242" w:rsidRDefault="00840242" w:rsidP="009D1905"/>
    <w:p w:rsidR="00CA4190" w:rsidRPr="00CA4190" w:rsidRDefault="00CA4190" w:rsidP="009D1905">
      <w:pPr>
        <w:rPr>
          <w:b/>
        </w:rPr>
      </w:pPr>
      <w:r w:rsidRPr="00CA4190">
        <w:rPr>
          <w:b/>
        </w:rPr>
        <w:t>ETAPE 2 ANALYSE DU GRAPHE</w:t>
      </w:r>
      <w:r w:rsidR="006E6231">
        <w:rPr>
          <w:b/>
        </w:rPr>
        <w:t xml:space="preserve"> (en utilisant le prompt ci-dessous)</w:t>
      </w:r>
    </w:p>
    <w:p w:rsidR="00CA4190" w:rsidRDefault="00CA4190" w:rsidP="009D1905"/>
    <w:p w:rsidR="00CA4190" w:rsidRPr="006E6231" w:rsidRDefault="00CA4190" w:rsidP="009D1905">
      <w:pPr>
        <w:rPr>
          <w:b/>
          <w:color w:val="FF0000"/>
        </w:rPr>
      </w:pPr>
      <w:proofErr w:type="spellStart"/>
      <w:r w:rsidRPr="006E6231">
        <w:rPr>
          <w:b/>
          <w:color w:val="FF0000"/>
        </w:rPr>
        <w:t>Copie-colle</w:t>
      </w:r>
      <w:proofErr w:type="spellEnd"/>
      <w:r w:rsidRPr="006E6231">
        <w:rPr>
          <w:b/>
          <w:color w:val="FF0000"/>
        </w:rPr>
        <w:t xml:space="preserve"> ton graphe dans </w:t>
      </w:r>
      <w:proofErr w:type="spellStart"/>
      <w:r w:rsidRPr="006E6231">
        <w:rPr>
          <w:b/>
          <w:color w:val="FF0000"/>
        </w:rPr>
        <w:t>ChatGPT</w:t>
      </w:r>
      <w:proofErr w:type="spellEnd"/>
      <w:r w:rsidRPr="006E6231">
        <w:rPr>
          <w:b/>
          <w:color w:val="FF0000"/>
        </w:rPr>
        <w:t xml:space="preserve">. </w:t>
      </w:r>
      <w:r w:rsidR="006E6231">
        <w:rPr>
          <w:b/>
          <w:color w:val="FF0000"/>
        </w:rPr>
        <w:t xml:space="preserve"> </w:t>
      </w:r>
      <w:proofErr w:type="spellStart"/>
      <w:r w:rsidRPr="006E6231">
        <w:rPr>
          <w:b/>
          <w:color w:val="FF0000"/>
        </w:rPr>
        <w:t>Copie-colle</w:t>
      </w:r>
      <w:proofErr w:type="spellEnd"/>
      <w:r w:rsidRPr="006E6231">
        <w:rPr>
          <w:b/>
          <w:color w:val="FF0000"/>
        </w:rPr>
        <w:t xml:space="preserve"> le prompt suivant en le complétant : </w:t>
      </w:r>
    </w:p>
    <w:p w:rsidR="00CA4190" w:rsidRDefault="00CA4190" w:rsidP="009D1905"/>
    <w:p w:rsidR="00CA4190" w:rsidRPr="00CA4190" w:rsidRDefault="00CA4190" w:rsidP="006E6231">
      <w:pPr>
        <w:shd w:val="clear" w:color="auto" w:fill="FFC000"/>
      </w:pPr>
      <w:r w:rsidRPr="00CA4190">
        <w:t xml:space="preserve">Tu es un expert en analyse bibliométrique et en visualisation de réseaux scientifiques avec </w:t>
      </w:r>
      <w:proofErr w:type="spellStart"/>
      <w:r w:rsidRPr="00CA4190">
        <w:t>VOSviewer</w:t>
      </w:r>
      <w:proofErr w:type="spellEnd"/>
      <w:r w:rsidRPr="00CA4190">
        <w:t xml:space="preserve">. Je vais te fournir une description détaillée de la carte bibliométrique issue de </w:t>
      </w:r>
      <w:proofErr w:type="spellStart"/>
      <w:r w:rsidRPr="00CA4190">
        <w:t>VOSviewer</w:t>
      </w:r>
      <w:proofErr w:type="spellEnd"/>
      <w:r w:rsidRPr="00CA4190">
        <w:t xml:space="preserve"> basée sur des </w:t>
      </w:r>
      <w:proofErr w:type="spellStart"/>
      <w:r w:rsidRPr="00CA4190">
        <w:t>co-occurrences</w:t>
      </w:r>
      <w:proofErr w:type="spellEnd"/>
      <w:r w:rsidRPr="00CA4190">
        <w:t xml:space="preserve"> de termes provenant de la littérature scientifique. L'objectif est que tu réalises une analyse structurée complète qui comprend les étapes suivantes :</w:t>
      </w:r>
    </w:p>
    <w:p w:rsidR="00CA4190" w:rsidRPr="00CA4190" w:rsidRDefault="00CA4190" w:rsidP="006E6231">
      <w:pPr>
        <w:numPr>
          <w:ilvl w:val="0"/>
          <w:numId w:val="25"/>
        </w:numPr>
        <w:shd w:val="clear" w:color="auto" w:fill="FFC000"/>
      </w:pPr>
      <w:r w:rsidRPr="00CA4190">
        <w:rPr>
          <w:b/>
          <w:bCs/>
        </w:rPr>
        <w:t>Identification et caractérisation des clusters :</w:t>
      </w:r>
    </w:p>
    <w:p w:rsidR="00CA4190" w:rsidRPr="00CA4190" w:rsidRDefault="00CA4190" w:rsidP="006E6231">
      <w:pPr>
        <w:numPr>
          <w:ilvl w:val="1"/>
          <w:numId w:val="25"/>
        </w:numPr>
        <w:shd w:val="clear" w:color="auto" w:fill="FFC000"/>
      </w:pPr>
      <w:r w:rsidRPr="00CA4190">
        <w:t>Liste clairement chaque cluster détecté dans la visualisation.</w:t>
      </w:r>
    </w:p>
    <w:p w:rsidR="00CA4190" w:rsidRPr="00CA4190" w:rsidRDefault="00CA4190" w:rsidP="006E6231">
      <w:pPr>
        <w:numPr>
          <w:ilvl w:val="1"/>
          <w:numId w:val="25"/>
        </w:numPr>
        <w:shd w:val="clear" w:color="auto" w:fill="FFC000"/>
      </w:pPr>
      <w:r w:rsidRPr="00CA4190">
        <w:t>Identifie les mots-clés principaux de chaque cluster.</w:t>
      </w:r>
    </w:p>
    <w:p w:rsidR="00CA4190" w:rsidRPr="00CA4190" w:rsidRDefault="00CA4190" w:rsidP="006E6231">
      <w:pPr>
        <w:numPr>
          <w:ilvl w:val="1"/>
          <w:numId w:val="25"/>
        </w:numPr>
        <w:shd w:val="clear" w:color="auto" w:fill="FFC000"/>
      </w:pPr>
      <w:r w:rsidRPr="00CA4190">
        <w:t>Décris brièvement la thématique générale ou le positionnement théorique de chaque cluster.</w:t>
      </w:r>
    </w:p>
    <w:p w:rsidR="00CA4190" w:rsidRPr="00CA4190" w:rsidRDefault="00CA4190" w:rsidP="006E6231">
      <w:pPr>
        <w:numPr>
          <w:ilvl w:val="0"/>
          <w:numId w:val="25"/>
        </w:numPr>
        <w:shd w:val="clear" w:color="auto" w:fill="FFC000"/>
      </w:pPr>
      <w:r w:rsidRPr="00CA4190">
        <w:rPr>
          <w:b/>
          <w:bCs/>
        </w:rPr>
        <w:t>Analyse des interconnexions :</w:t>
      </w:r>
    </w:p>
    <w:p w:rsidR="00CA4190" w:rsidRPr="00CA4190" w:rsidRDefault="00CA4190" w:rsidP="006E6231">
      <w:pPr>
        <w:numPr>
          <w:ilvl w:val="1"/>
          <w:numId w:val="25"/>
        </w:numPr>
        <w:shd w:val="clear" w:color="auto" w:fill="FFC000"/>
      </w:pPr>
      <w:r w:rsidRPr="00CA4190">
        <w:t>Indique comment les clusters sont reliés les uns aux autres.</w:t>
      </w:r>
    </w:p>
    <w:p w:rsidR="00CA4190" w:rsidRPr="00CA4190" w:rsidRDefault="00CA4190" w:rsidP="006E6231">
      <w:pPr>
        <w:numPr>
          <w:ilvl w:val="1"/>
          <w:numId w:val="25"/>
        </w:numPr>
        <w:shd w:val="clear" w:color="auto" w:fill="FFC000"/>
      </w:pPr>
      <w:r w:rsidRPr="00CA4190">
        <w:t>Décris brièvement quels clusters semblent centraux ou périphériques, et pourquoi.</w:t>
      </w:r>
    </w:p>
    <w:p w:rsidR="00CA4190" w:rsidRPr="00CA4190" w:rsidRDefault="00CA4190" w:rsidP="006E6231">
      <w:pPr>
        <w:numPr>
          <w:ilvl w:val="0"/>
          <w:numId w:val="25"/>
        </w:numPr>
        <w:shd w:val="clear" w:color="auto" w:fill="FFC000"/>
      </w:pPr>
      <w:r w:rsidRPr="00CA4190">
        <w:rPr>
          <w:b/>
          <w:bCs/>
        </w:rPr>
        <w:t>Synthèse thématique :</w:t>
      </w:r>
    </w:p>
    <w:p w:rsidR="00CA4190" w:rsidRPr="00CA4190" w:rsidRDefault="00CA4190" w:rsidP="006E6231">
      <w:pPr>
        <w:numPr>
          <w:ilvl w:val="1"/>
          <w:numId w:val="25"/>
        </w:numPr>
        <w:shd w:val="clear" w:color="auto" w:fill="FFC000"/>
      </w:pPr>
      <w:proofErr w:type="gramStart"/>
      <w:r w:rsidRPr="00CA4190">
        <w:t>Résume en</w:t>
      </w:r>
      <w:proofErr w:type="gramEnd"/>
      <w:r w:rsidRPr="00CA4190">
        <w:t xml:space="preserve"> quelques lignes les thèmes centraux dominants du réseau global.</w:t>
      </w:r>
    </w:p>
    <w:p w:rsidR="00CA4190" w:rsidRPr="00CA4190" w:rsidRDefault="00CA4190" w:rsidP="006E6231">
      <w:pPr>
        <w:numPr>
          <w:ilvl w:val="1"/>
          <w:numId w:val="25"/>
        </w:numPr>
        <w:shd w:val="clear" w:color="auto" w:fill="FFC000"/>
      </w:pPr>
      <w:r w:rsidRPr="00CA4190">
        <w:t>Mets en évidence les thèmes émergents ou les nouvelles tendances qui apparaissent à partir des mots-clés et des connexions.</w:t>
      </w:r>
    </w:p>
    <w:p w:rsidR="00CA4190" w:rsidRPr="00CA4190" w:rsidRDefault="00CA4190" w:rsidP="006E6231">
      <w:pPr>
        <w:numPr>
          <w:ilvl w:val="0"/>
          <w:numId w:val="25"/>
        </w:numPr>
        <w:shd w:val="clear" w:color="auto" w:fill="FFC000"/>
      </w:pPr>
      <w:r w:rsidRPr="00CA4190">
        <w:rPr>
          <w:b/>
          <w:bCs/>
        </w:rPr>
        <w:t>Identification des gaps théoriques :</w:t>
      </w:r>
    </w:p>
    <w:p w:rsidR="00CA4190" w:rsidRPr="00CA4190" w:rsidRDefault="00CA4190" w:rsidP="006E6231">
      <w:pPr>
        <w:numPr>
          <w:ilvl w:val="1"/>
          <w:numId w:val="25"/>
        </w:numPr>
        <w:shd w:val="clear" w:color="auto" w:fill="FFC000"/>
      </w:pPr>
      <w:r w:rsidRPr="00CA4190">
        <w:t>Identifie clairement et précisément au moins 3 à 5 gaps ou lacunes théoriques pouvant constituer des opportunités de recherche futures.</w:t>
      </w:r>
    </w:p>
    <w:p w:rsidR="00CA4190" w:rsidRPr="00CA4190" w:rsidRDefault="00CA4190" w:rsidP="006E6231">
      <w:pPr>
        <w:numPr>
          <w:ilvl w:val="1"/>
          <w:numId w:val="25"/>
        </w:numPr>
        <w:shd w:val="clear" w:color="auto" w:fill="FFC000"/>
      </w:pPr>
      <w:r w:rsidRPr="00CA4190">
        <w:t>Pour chaque gap, indique clairement pourquoi ce gap constitue une opportunité et propose brièvement une piste de recherche associée.</w:t>
      </w:r>
    </w:p>
    <w:p w:rsidR="00CA4190" w:rsidRPr="00CA4190" w:rsidRDefault="00CA4190" w:rsidP="006E6231">
      <w:pPr>
        <w:shd w:val="clear" w:color="auto" w:fill="FFC000"/>
      </w:pPr>
      <w:r w:rsidRPr="00CA4190">
        <w:t>Je souhaite que cette analyse soit très structurée, claire et détaillée, afin de pouvoir m'en servir comme base méthodologique pour mon travail de recherche académique.</w:t>
      </w:r>
    </w:p>
    <w:p w:rsidR="00CA4190" w:rsidRPr="00CA4190" w:rsidRDefault="00CA4190" w:rsidP="006E6231">
      <w:pPr>
        <w:shd w:val="clear" w:color="auto" w:fill="FFC000"/>
      </w:pPr>
      <w:r w:rsidRPr="00CA4190">
        <w:t xml:space="preserve">Voici les éléments de description à fournir à </w:t>
      </w:r>
      <w:proofErr w:type="spellStart"/>
      <w:r w:rsidRPr="00CA4190">
        <w:t>ChatGPT</w:t>
      </w:r>
      <w:proofErr w:type="spellEnd"/>
      <w:r w:rsidRPr="00CA4190">
        <w:t xml:space="preserve"> pour réaliser cette analyse :</w:t>
      </w:r>
    </w:p>
    <w:p w:rsidR="00CA4190" w:rsidRPr="00CA4190" w:rsidRDefault="00CA4190" w:rsidP="006E6231">
      <w:pPr>
        <w:numPr>
          <w:ilvl w:val="0"/>
          <w:numId w:val="26"/>
        </w:numPr>
        <w:shd w:val="clear" w:color="auto" w:fill="FFC000"/>
      </w:pPr>
      <w:r w:rsidRPr="00CA4190">
        <w:rPr>
          <w:b/>
          <w:bCs/>
        </w:rPr>
        <w:t>Termes principaux de chaque cluster.</w:t>
      </w:r>
    </w:p>
    <w:p w:rsidR="00CA4190" w:rsidRPr="00CA4190" w:rsidRDefault="00CA4190" w:rsidP="006E6231">
      <w:pPr>
        <w:numPr>
          <w:ilvl w:val="0"/>
          <w:numId w:val="26"/>
        </w:numPr>
        <w:shd w:val="clear" w:color="auto" w:fill="FFC000"/>
      </w:pPr>
      <w:r w:rsidRPr="00CA4190">
        <w:rPr>
          <w:b/>
          <w:bCs/>
        </w:rPr>
        <w:t>Taille relative des clusters (nombre de mots-clés).</w:t>
      </w:r>
    </w:p>
    <w:p w:rsidR="00CA4190" w:rsidRPr="00CA4190" w:rsidRDefault="00CA4190" w:rsidP="006E6231">
      <w:pPr>
        <w:numPr>
          <w:ilvl w:val="0"/>
          <w:numId w:val="26"/>
        </w:numPr>
        <w:shd w:val="clear" w:color="auto" w:fill="FFC000"/>
      </w:pPr>
      <w:r w:rsidRPr="00CA4190">
        <w:rPr>
          <w:b/>
          <w:bCs/>
        </w:rPr>
        <w:t>Indication de centralité ou périphérie des clusters (par leur emplacement visuel sur la carte).</w:t>
      </w:r>
    </w:p>
    <w:p w:rsidR="00CA4190" w:rsidRPr="00CA4190" w:rsidRDefault="00CA4190" w:rsidP="006E6231">
      <w:pPr>
        <w:numPr>
          <w:ilvl w:val="0"/>
          <w:numId w:val="26"/>
        </w:numPr>
        <w:shd w:val="clear" w:color="auto" w:fill="FFC000"/>
      </w:pPr>
      <w:r w:rsidRPr="00CA4190">
        <w:rPr>
          <w:b/>
          <w:bCs/>
        </w:rPr>
        <w:t>Mots-clés centraux (</w:t>
      </w:r>
      <w:proofErr w:type="spellStart"/>
      <w:r w:rsidRPr="00CA4190">
        <w:rPr>
          <w:b/>
          <w:bCs/>
        </w:rPr>
        <w:t>noeuds</w:t>
      </w:r>
      <w:proofErr w:type="spellEnd"/>
      <w:r w:rsidRPr="00CA4190">
        <w:rPr>
          <w:b/>
          <w:bCs/>
        </w:rPr>
        <w:t xml:space="preserve"> principaux) reliant plusieurs clusters.</w:t>
      </w:r>
    </w:p>
    <w:p w:rsidR="00CA4190" w:rsidRPr="002A27AD" w:rsidRDefault="00CA4190" w:rsidP="006E6231">
      <w:pPr>
        <w:numPr>
          <w:ilvl w:val="0"/>
          <w:numId w:val="26"/>
        </w:numPr>
        <w:shd w:val="clear" w:color="auto" w:fill="FFC000"/>
      </w:pPr>
      <w:r w:rsidRPr="00CA4190">
        <w:rPr>
          <w:b/>
          <w:bCs/>
        </w:rPr>
        <w:t>Toute observation qualitative issue de ta visualisation qui semble pertinente.</w:t>
      </w:r>
    </w:p>
    <w:p w:rsidR="002A27AD" w:rsidRDefault="002A27AD" w:rsidP="006E6231">
      <w:pPr>
        <w:shd w:val="clear" w:color="auto" w:fill="FFC000"/>
        <w:rPr>
          <w:b/>
          <w:bCs/>
        </w:rPr>
      </w:pPr>
    </w:p>
    <w:p w:rsidR="002A27AD" w:rsidRDefault="002A27AD" w:rsidP="002A27AD">
      <w:pPr>
        <w:rPr>
          <w:b/>
          <w:bCs/>
        </w:rPr>
      </w:pPr>
    </w:p>
    <w:p w:rsidR="002A27AD" w:rsidRPr="002A27AD" w:rsidRDefault="002A27AD" w:rsidP="002A27AD">
      <w:pPr>
        <w:rPr>
          <w:b/>
          <w:bCs/>
          <w:color w:val="FF0000"/>
        </w:rPr>
      </w:pPr>
      <w:r>
        <w:rPr>
          <w:b/>
          <w:bCs/>
        </w:rPr>
        <w:sym w:font="Wingdings" w:char="F046"/>
      </w:r>
      <w:r>
        <w:rPr>
          <w:b/>
          <w:bCs/>
        </w:rPr>
        <w:t xml:space="preserve"> </w:t>
      </w:r>
      <w:r w:rsidRPr="002A27AD">
        <w:rPr>
          <w:b/>
          <w:bCs/>
          <w:color w:val="FF0000"/>
        </w:rPr>
        <w:t xml:space="preserve">Voilà ce que cela donne pour mon sujet : </w:t>
      </w:r>
    </w:p>
    <w:p w:rsidR="002A27AD" w:rsidRPr="002A27AD" w:rsidRDefault="002A27AD" w:rsidP="002A27AD">
      <w:r w:rsidRPr="002A27AD">
        <w:drawing>
          <wp:inline distT="0" distB="0" distL="0" distR="0" wp14:anchorId="6C2A4196" wp14:editId="3CEE2D4C">
            <wp:extent cx="3877216" cy="2086266"/>
            <wp:effectExtent l="0" t="0" r="9525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77216" cy="2086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7AD" w:rsidRPr="002A27AD" w:rsidRDefault="002A27AD" w:rsidP="002A27AD">
      <w:proofErr w:type="spellStart"/>
      <w:r w:rsidRPr="002A27AD">
        <w:t>Peux tu</w:t>
      </w:r>
      <w:proofErr w:type="spellEnd"/>
      <w:r w:rsidRPr="002A27AD">
        <w:t xml:space="preserve"> m'expliquer la colonne de gauche et voir quel gap théorique ? </w:t>
      </w:r>
    </w:p>
    <w:p w:rsidR="002A27AD" w:rsidRPr="002A27AD" w:rsidRDefault="002A27AD" w:rsidP="002A27AD">
      <w:pPr>
        <w:rPr>
          <w:b/>
          <w:bCs/>
        </w:rPr>
      </w:pPr>
      <w:proofErr w:type="spellStart"/>
      <w:r w:rsidRPr="002A27AD">
        <w:rPr>
          <w:b/>
          <w:bCs/>
        </w:rPr>
        <w:t>ChatGPT</w:t>
      </w:r>
      <w:proofErr w:type="spellEnd"/>
      <w:r w:rsidRPr="002A27AD">
        <w:rPr>
          <w:b/>
          <w:bCs/>
        </w:rPr>
        <w:t xml:space="preserve"> a dit :</w:t>
      </w:r>
    </w:p>
    <w:p w:rsidR="002A27AD" w:rsidRPr="002A27AD" w:rsidRDefault="002A27AD" w:rsidP="002A27AD">
      <w:r w:rsidRPr="002A27AD">
        <w:t xml:space="preserve">Merci pour l'image ! Elle montre une carte de </w:t>
      </w:r>
      <w:proofErr w:type="spellStart"/>
      <w:r w:rsidRPr="002A27AD">
        <w:t>co-occurrence</w:t>
      </w:r>
      <w:proofErr w:type="spellEnd"/>
      <w:r w:rsidRPr="002A27AD">
        <w:t xml:space="preserve"> de mots-clés générée avec </w:t>
      </w:r>
      <w:proofErr w:type="spellStart"/>
      <w:r w:rsidRPr="002A27AD">
        <w:rPr>
          <w:b/>
          <w:bCs/>
        </w:rPr>
        <w:t>VOSviewer</w:t>
      </w:r>
      <w:proofErr w:type="spellEnd"/>
      <w:r w:rsidRPr="002A27AD">
        <w:t xml:space="preserve">, un outil bibliométrique très utile pour explorer les thématiques dominantes et repérer les éventuels </w:t>
      </w:r>
      <w:r w:rsidRPr="002A27AD">
        <w:rPr>
          <w:i/>
          <w:iCs/>
        </w:rPr>
        <w:t>gaps</w:t>
      </w:r>
      <w:r w:rsidRPr="002A27AD">
        <w:t xml:space="preserve"> théoriques. Décomposons cela en deux temps : (1) </w:t>
      </w:r>
      <w:r w:rsidRPr="002A27AD">
        <w:rPr>
          <w:b/>
          <w:bCs/>
        </w:rPr>
        <w:t>explication de l’interface à gauche</w:t>
      </w:r>
      <w:r w:rsidRPr="002A27AD">
        <w:t xml:space="preserve">, puis (2) </w:t>
      </w:r>
      <w:r w:rsidRPr="002A27AD">
        <w:rPr>
          <w:b/>
          <w:bCs/>
        </w:rPr>
        <w:t>analyse des clusters et hypothèse de gap théorique possible</w:t>
      </w:r>
      <w:r w:rsidRPr="002A27AD">
        <w:t>.</w:t>
      </w:r>
    </w:p>
    <w:p w:rsidR="002A27AD" w:rsidRPr="002A27AD" w:rsidRDefault="002A27AD" w:rsidP="002A27AD">
      <w:r w:rsidRPr="002A27AD">
        <w:pict>
          <v:rect id="_x0000_i1067" style="width:0;height:1.5pt" o:hralign="center" o:hrstd="t" o:hr="t" fillcolor="#a0a0a0" stroked="f"/>
        </w:pic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ascii="Segoe UI Symbol" w:hAnsi="Segoe UI Symbol" w:cs="Segoe UI Symbol"/>
          <w:b/>
          <w:bCs/>
        </w:rPr>
        <w:t>📌</w:t>
      </w:r>
      <w:r w:rsidRPr="002A27AD">
        <w:rPr>
          <w:b/>
          <w:bCs/>
        </w:rPr>
        <w:t xml:space="preserve"> 1. Explication de la colonne de gauche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7"/>
        <w:gridCol w:w="6895"/>
      </w:tblGrid>
      <w:tr w:rsidR="002A27AD" w:rsidRPr="002A27AD" w:rsidTr="002A27A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pPr>
              <w:rPr>
                <w:b/>
                <w:bCs/>
              </w:rPr>
            </w:pPr>
            <w:r w:rsidRPr="002A27AD">
              <w:rPr>
                <w:b/>
                <w:bCs/>
              </w:rPr>
              <w:t>Élément</w:t>
            </w:r>
          </w:p>
        </w:tc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pPr>
              <w:rPr>
                <w:b/>
                <w:bCs/>
              </w:rPr>
            </w:pPr>
            <w:r w:rsidRPr="002A27AD">
              <w:rPr>
                <w:b/>
                <w:bCs/>
              </w:rPr>
              <w:t>Description</w:t>
            </w:r>
          </w:p>
        </w:tc>
      </w:tr>
      <w:tr w:rsidR="002A27AD" w:rsidRPr="002A27AD" w:rsidTr="002A27A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proofErr w:type="spellStart"/>
            <w:r w:rsidRPr="002A27AD">
              <w:rPr>
                <w:b/>
                <w:bCs/>
              </w:rPr>
              <w:t>Normalization</w:t>
            </w:r>
            <w:proofErr w:type="spellEnd"/>
            <w:r w:rsidRPr="002A27AD">
              <w:rPr>
                <w:b/>
                <w:bCs/>
              </w:rPr>
              <w:t xml:space="preserve"> (Method)</w:t>
            </w:r>
          </w:p>
        </w:tc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r w:rsidRPr="002A27AD">
              <w:t xml:space="preserve">Définit comment les relations entre termes sont pondérées. Ici « Association </w:t>
            </w:r>
            <w:proofErr w:type="spellStart"/>
            <w:r w:rsidRPr="002A27AD">
              <w:t>Strength</w:t>
            </w:r>
            <w:proofErr w:type="spellEnd"/>
            <w:r w:rsidRPr="002A27AD">
              <w:t xml:space="preserve"> » est la méthode par défaut : elle privilégie les relations fortes entre mots souvent </w:t>
            </w:r>
            <w:proofErr w:type="spellStart"/>
            <w:r w:rsidRPr="002A27AD">
              <w:t>co</w:t>
            </w:r>
            <w:proofErr w:type="spellEnd"/>
            <w:r w:rsidRPr="002A27AD">
              <w:t>-cités.</w:t>
            </w:r>
          </w:p>
        </w:tc>
      </w:tr>
      <w:tr w:rsidR="002A27AD" w:rsidRPr="002A27AD" w:rsidTr="002A27A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proofErr w:type="spellStart"/>
            <w:r w:rsidRPr="002A27AD">
              <w:rPr>
                <w:b/>
                <w:bCs/>
              </w:rPr>
              <w:t>Layout</w:t>
            </w:r>
            <w:proofErr w:type="spellEnd"/>
            <w:r w:rsidRPr="002A27AD">
              <w:rPr>
                <w:b/>
                <w:bCs/>
              </w:rPr>
              <w:t xml:space="preserve"> (Attraction / </w:t>
            </w:r>
            <w:proofErr w:type="spellStart"/>
            <w:r w:rsidRPr="002A27AD">
              <w:rPr>
                <w:b/>
                <w:bCs/>
              </w:rPr>
              <w:t>Repulsion</w:t>
            </w:r>
            <w:proofErr w:type="spellEnd"/>
            <w:r w:rsidRPr="002A27AD">
              <w:rPr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r w:rsidRPr="002A27AD">
              <w:t>Ajuste la manière dont les nœuds (mots-clés) se positionnent : plus ou moins serrés.</w:t>
            </w:r>
          </w:p>
        </w:tc>
      </w:tr>
      <w:tr w:rsidR="002A27AD" w:rsidRPr="002A27AD" w:rsidTr="002A27A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proofErr w:type="spellStart"/>
            <w:r w:rsidRPr="002A27AD">
              <w:rPr>
                <w:b/>
                <w:bCs/>
              </w:rPr>
              <w:t>Clustering</w:t>
            </w:r>
            <w:proofErr w:type="spellEnd"/>
            <w:r w:rsidRPr="002A27AD">
              <w:rPr>
                <w:b/>
                <w:bCs/>
              </w:rPr>
              <w:t xml:space="preserve"> (</w:t>
            </w:r>
            <w:proofErr w:type="spellStart"/>
            <w:r w:rsidRPr="002A27AD">
              <w:rPr>
                <w:b/>
                <w:bCs/>
              </w:rPr>
              <w:t>Resolution</w:t>
            </w:r>
            <w:proofErr w:type="spellEnd"/>
            <w:r w:rsidRPr="002A27AD">
              <w:rPr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r w:rsidRPr="002A27AD">
              <w:t>Contrôle la finesse de séparation des groupes thématiques (clusters). Plus le chiffre est élevé, plus les clusters sont fragmentés.</w:t>
            </w:r>
          </w:p>
        </w:tc>
      </w:tr>
      <w:tr w:rsidR="002A27AD" w:rsidRPr="002A27AD" w:rsidTr="002A27A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r w:rsidRPr="002A27AD">
              <w:rPr>
                <w:b/>
                <w:bCs/>
              </w:rPr>
              <w:t>Min. cluster size</w:t>
            </w:r>
          </w:p>
        </w:tc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r w:rsidRPr="002A27AD">
              <w:t>Le nombre minimal de mots pour former un cluster. Ici = 1, donc même les petits groupes sont affichés.</w:t>
            </w:r>
          </w:p>
        </w:tc>
      </w:tr>
      <w:tr w:rsidR="002A27AD" w:rsidRPr="002A27AD" w:rsidTr="002A27A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proofErr w:type="spellStart"/>
            <w:r w:rsidRPr="002A27AD">
              <w:rPr>
                <w:b/>
                <w:bCs/>
              </w:rPr>
              <w:t>Merge</w:t>
            </w:r>
            <w:proofErr w:type="spellEnd"/>
            <w:r w:rsidRPr="002A27AD">
              <w:rPr>
                <w:b/>
                <w:bCs/>
              </w:rPr>
              <w:t xml:space="preserve"> </w:t>
            </w:r>
            <w:proofErr w:type="spellStart"/>
            <w:r w:rsidRPr="002A27AD">
              <w:rPr>
                <w:b/>
                <w:bCs/>
              </w:rPr>
              <w:t>small</w:t>
            </w:r>
            <w:proofErr w:type="spellEnd"/>
            <w:r w:rsidRPr="002A27AD">
              <w:rPr>
                <w:b/>
                <w:bCs/>
              </w:rPr>
              <w:t xml:space="preserve"> clusters</w:t>
            </w:r>
          </w:p>
        </w:tc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r w:rsidRPr="002A27AD">
              <w:t>Fusionne les plus petits clusters avec d'autres plus gros si possible.</w:t>
            </w:r>
          </w:p>
        </w:tc>
      </w:tr>
      <w:tr w:rsidR="002A27AD" w:rsidRPr="002A27AD" w:rsidTr="002A27A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proofErr w:type="spellStart"/>
            <w:r w:rsidRPr="002A27AD">
              <w:rPr>
                <w:b/>
                <w:bCs/>
              </w:rPr>
              <w:t>Rotate</w:t>
            </w:r>
            <w:proofErr w:type="spellEnd"/>
            <w:r w:rsidRPr="002A27AD">
              <w:rPr>
                <w:b/>
                <w:bCs/>
              </w:rPr>
              <w:t xml:space="preserve"> / Flip</w:t>
            </w:r>
          </w:p>
        </w:tc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r w:rsidRPr="002A27AD">
              <w:t>Sert uniquement à faire pivoter la visualisation.</w:t>
            </w:r>
          </w:p>
        </w:tc>
      </w:tr>
    </w:tbl>
    <w:p w:rsidR="002A27AD" w:rsidRPr="002A27AD" w:rsidRDefault="002A27AD" w:rsidP="002A27AD">
      <w:r w:rsidRPr="002A27AD">
        <w:pict>
          <v:rect id="_x0000_i1068" style="width:0;height:1.5pt" o:hralign="center" o:hrstd="t" o:hr="t" fillcolor="#a0a0a0" stroked="f"/>
        </w:pic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cs="Times New Roman"/>
          <w:b/>
          <w:bCs/>
        </w:rPr>
        <w:t>🧠</w:t>
      </w:r>
      <w:r w:rsidRPr="002A27AD">
        <w:rPr>
          <w:b/>
          <w:bCs/>
        </w:rPr>
        <w:t xml:space="preserve"> 2. Analyse de la carte : quels gaps théoriques peut-on détecter ?</w: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ascii="Segoe UI Symbol" w:hAnsi="Segoe UI Symbol" w:cs="Segoe UI Symbol"/>
          <w:b/>
          <w:bCs/>
        </w:rPr>
        <w:t>✅</w:t>
      </w:r>
      <w:r w:rsidRPr="002A27AD">
        <w:rPr>
          <w:b/>
          <w:bCs/>
        </w:rPr>
        <w:t xml:space="preserve"> Ce que l’on observe :</w:t>
      </w:r>
    </w:p>
    <w:p w:rsidR="002A27AD" w:rsidRPr="002A27AD" w:rsidRDefault="002A27AD" w:rsidP="002A27AD">
      <w:pPr>
        <w:numPr>
          <w:ilvl w:val="0"/>
          <w:numId w:val="27"/>
        </w:numPr>
      </w:pPr>
      <w:r w:rsidRPr="002A27AD">
        <w:rPr>
          <w:b/>
          <w:bCs/>
        </w:rPr>
        <w:t>Cluster rouge (à droite)</w:t>
      </w:r>
      <w:r w:rsidRPr="002A27AD">
        <w:t xml:space="preserve"> : centré sur </w:t>
      </w:r>
      <w:proofErr w:type="spellStart"/>
      <w:r w:rsidRPr="002A27AD">
        <w:t>retrieval</w:t>
      </w:r>
      <w:proofErr w:type="spellEnd"/>
      <w:r w:rsidRPr="002A27AD">
        <w:t xml:space="preserve">, citation, benchmark, </w:t>
      </w:r>
      <w:proofErr w:type="spellStart"/>
      <w:r w:rsidRPr="002A27AD">
        <w:t>metric</w:t>
      </w:r>
      <w:proofErr w:type="spellEnd"/>
      <w:r w:rsidRPr="002A27AD">
        <w:t xml:space="preserve">, </w:t>
      </w:r>
      <w:proofErr w:type="spellStart"/>
      <w:r w:rsidRPr="002A27AD">
        <w:t>rag</w:t>
      </w:r>
      <w:proofErr w:type="spellEnd"/>
      <w:r w:rsidRPr="002A27AD">
        <w:t xml:space="preserve"> (</w:t>
      </w:r>
      <w:proofErr w:type="spellStart"/>
      <w:r w:rsidRPr="002A27AD">
        <w:t>retrieval-augmented</w:t>
      </w:r>
      <w:proofErr w:type="spellEnd"/>
      <w:r w:rsidRPr="002A27AD">
        <w:t xml:space="preserve"> </w:t>
      </w:r>
      <w:proofErr w:type="spellStart"/>
      <w:r w:rsidRPr="002A27AD">
        <w:t>generation</w:t>
      </w:r>
      <w:proofErr w:type="spellEnd"/>
      <w:r w:rsidRPr="002A27AD">
        <w:t xml:space="preserve">). C’est un pôle très </w:t>
      </w:r>
      <w:r w:rsidRPr="002A27AD">
        <w:rPr>
          <w:b/>
          <w:bCs/>
        </w:rPr>
        <w:t>technique</w:t>
      </w:r>
      <w:r w:rsidRPr="002A27AD">
        <w:t>, lié à l’évaluation des systèmes IA, surtout dans la génération de texte.</w:t>
      </w:r>
    </w:p>
    <w:p w:rsidR="002A27AD" w:rsidRPr="002A27AD" w:rsidRDefault="002A27AD" w:rsidP="002A27AD">
      <w:pPr>
        <w:numPr>
          <w:ilvl w:val="0"/>
          <w:numId w:val="27"/>
        </w:numPr>
      </w:pPr>
      <w:r w:rsidRPr="002A27AD">
        <w:rPr>
          <w:b/>
          <w:bCs/>
        </w:rPr>
        <w:t>Cluster vert-violet</w:t>
      </w:r>
      <w:r w:rsidRPr="002A27AD">
        <w:t xml:space="preserve"> : lié à user, trust, </w:t>
      </w:r>
      <w:proofErr w:type="spellStart"/>
      <w:r w:rsidRPr="002A27AD">
        <w:t>scale</w:t>
      </w:r>
      <w:proofErr w:type="spellEnd"/>
      <w:r w:rsidRPr="002A27AD">
        <w:t xml:space="preserve">, </w:t>
      </w:r>
      <w:proofErr w:type="spellStart"/>
      <w:r w:rsidRPr="002A27AD">
        <w:t>explanation</w:t>
      </w:r>
      <w:proofErr w:type="spellEnd"/>
      <w:r w:rsidRPr="002A27AD">
        <w:t xml:space="preserve">, </w:t>
      </w:r>
      <w:proofErr w:type="spellStart"/>
      <w:r w:rsidRPr="002A27AD">
        <w:t>clarity</w:t>
      </w:r>
      <w:proofErr w:type="spellEnd"/>
      <w:r w:rsidRPr="002A27AD">
        <w:t xml:space="preserve"> → plutôt centré sur l’</w:t>
      </w:r>
      <w:proofErr w:type="spellStart"/>
      <w:r w:rsidRPr="002A27AD">
        <w:rPr>
          <w:b/>
          <w:bCs/>
        </w:rPr>
        <w:t>explicabilité</w:t>
      </w:r>
      <w:proofErr w:type="spellEnd"/>
      <w:r w:rsidRPr="002A27AD">
        <w:rPr>
          <w:b/>
          <w:bCs/>
        </w:rPr>
        <w:t>, UX et confiance dans les IA</w:t>
      </w:r>
      <w:r w:rsidRPr="002A27AD">
        <w:t>.</w:t>
      </w:r>
    </w:p>
    <w:p w:rsidR="002A27AD" w:rsidRPr="002A27AD" w:rsidRDefault="002A27AD" w:rsidP="002A27AD">
      <w:pPr>
        <w:numPr>
          <w:ilvl w:val="0"/>
          <w:numId w:val="27"/>
        </w:numPr>
      </w:pPr>
      <w:r w:rsidRPr="002A27AD">
        <w:rPr>
          <w:b/>
          <w:bCs/>
        </w:rPr>
        <w:t>Cluster bleu-jaune</w:t>
      </w:r>
      <w:r w:rsidRPr="002A27AD">
        <w:t xml:space="preserve"> : mots comme </w:t>
      </w:r>
      <w:proofErr w:type="spellStart"/>
      <w:r w:rsidRPr="002A27AD">
        <w:t>chatgpt</w:t>
      </w:r>
      <w:proofErr w:type="spellEnd"/>
      <w:r w:rsidRPr="002A27AD">
        <w:t xml:space="preserve">, challenge, application, </w:t>
      </w:r>
      <w:proofErr w:type="spellStart"/>
      <w:r w:rsidRPr="002A27AD">
        <w:t>tool</w:t>
      </w:r>
      <w:proofErr w:type="spellEnd"/>
      <w:r w:rsidRPr="002A27AD">
        <w:t xml:space="preserve">, </w:t>
      </w:r>
      <w:proofErr w:type="spellStart"/>
      <w:r w:rsidRPr="002A27AD">
        <w:t>concern</w:t>
      </w:r>
      <w:proofErr w:type="spellEnd"/>
      <w:r w:rsidRPr="002A27AD">
        <w:t xml:space="preserve">, </w:t>
      </w:r>
      <w:proofErr w:type="spellStart"/>
      <w:r w:rsidRPr="002A27AD">
        <w:t>creativity</w:t>
      </w:r>
      <w:proofErr w:type="spellEnd"/>
      <w:r w:rsidRPr="002A27AD">
        <w:t xml:space="preserve">, </w:t>
      </w:r>
      <w:proofErr w:type="spellStart"/>
      <w:r w:rsidRPr="002A27AD">
        <w:t>biomedicine</w:t>
      </w:r>
      <w:proofErr w:type="spellEnd"/>
      <w:r w:rsidRPr="002A27AD">
        <w:t xml:space="preserve">, art, etc. → </w:t>
      </w:r>
      <w:r w:rsidRPr="002A27AD">
        <w:rPr>
          <w:b/>
          <w:bCs/>
        </w:rPr>
        <w:t>domaines d’application + préoccupations éthiques ou méthodologiques</w:t>
      </w:r>
      <w:r w:rsidRPr="002A27AD">
        <w:t>.</w:t>
      </w:r>
    </w:p>
    <w:p w:rsidR="002A27AD" w:rsidRPr="002A27AD" w:rsidRDefault="002A27AD" w:rsidP="002A27AD">
      <w:pPr>
        <w:numPr>
          <w:ilvl w:val="0"/>
          <w:numId w:val="27"/>
        </w:numPr>
      </w:pPr>
      <w:r w:rsidRPr="002A27AD">
        <w:rPr>
          <w:b/>
          <w:bCs/>
        </w:rPr>
        <w:t xml:space="preserve">Le mot central semble être </w:t>
      </w:r>
      <w:proofErr w:type="spellStart"/>
      <w:r w:rsidRPr="002A27AD">
        <w:rPr>
          <w:b/>
          <w:bCs/>
        </w:rPr>
        <w:t>research</w:t>
      </w:r>
      <w:proofErr w:type="spellEnd"/>
      <w:r w:rsidRPr="002A27AD">
        <w:rPr>
          <w:b/>
          <w:bCs/>
        </w:rPr>
        <w:t xml:space="preserve"> et </w:t>
      </w:r>
      <w:proofErr w:type="spellStart"/>
      <w:r w:rsidRPr="002A27AD">
        <w:rPr>
          <w:b/>
          <w:bCs/>
        </w:rPr>
        <w:t>search</w:t>
      </w:r>
      <w:proofErr w:type="spellEnd"/>
      <w:r w:rsidRPr="002A27AD">
        <w:rPr>
          <w:b/>
          <w:bCs/>
        </w:rPr>
        <w:t xml:space="preserve"> </w:t>
      </w:r>
      <w:proofErr w:type="spellStart"/>
      <w:r w:rsidRPr="002A27AD">
        <w:rPr>
          <w:b/>
          <w:bCs/>
        </w:rPr>
        <w:t>engine</w:t>
      </w:r>
      <w:proofErr w:type="spellEnd"/>
      <w:r w:rsidRPr="002A27AD">
        <w:t>, donc on est bien sur un terrain lié aux revues de littérature, NLP et IA générative.</w:t>
      </w:r>
    </w:p>
    <w:p w:rsidR="002A27AD" w:rsidRPr="002A27AD" w:rsidRDefault="002A27AD" w:rsidP="002A27AD">
      <w:r w:rsidRPr="002A27AD">
        <w:pict>
          <v:rect id="_x0000_i1069" style="width:0;height:1.5pt" o:hralign="center" o:hrstd="t" o:hr="t" fillcolor="#a0a0a0" stroked="f"/>
        </w:pic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ascii="Segoe UI Symbol" w:hAnsi="Segoe UI Symbol" w:cs="Segoe UI Symbol"/>
          <w:b/>
          <w:bCs/>
        </w:rPr>
        <w:t>🔎</w:t>
      </w:r>
      <w:r w:rsidRPr="002A27AD">
        <w:rPr>
          <w:b/>
          <w:bCs/>
        </w:rPr>
        <w:t xml:space="preserve"> Hypothèse de gap théorique potentiel :</w: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b/>
          <w:bCs/>
        </w:rPr>
        <w:t>1. Déconnexion entre les clusters “évaluation technique” (rouge) et “expérience utilisateur / sens / confiance” (violet)</w:t>
      </w:r>
    </w:p>
    <w:p w:rsidR="002A27AD" w:rsidRPr="002A27AD" w:rsidRDefault="002A27AD" w:rsidP="002A27AD">
      <w:r w:rsidRPr="002A27AD">
        <w:rPr>
          <w:rFonts w:ascii="Segoe UI Symbol" w:hAnsi="Segoe UI Symbol" w:cs="Segoe UI Symbol"/>
        </w:rPr>
        <w:t>👉</w:t>
      </w:r>
      <w:r w:rsidRPr="002A27AD">
        <w:t xml:space="preserve"> Il semble y avoir </w:t>
      </w:r>
      <w:r w:rsidRPr="002A27AD">
        <w:rPr>
          <w:b/>
          <w:bCs/>
        </w:rPr>
        <w:t>peu de liens</w:t>
      </w:r>
      <w:r w:rsidRPr="002A27AD">
        <w:t xml:space="preserve"> entre les travaux techniques sur la qualité des systèmes de type RAG et les approches orientées utilisateur (clarté, interprétation, confiance).</w:t>
      </w:r>
      <w:r w:rsidRPr="002A27AD">
        <w:br/>
      </w:r>
      <w:r w:rsidRPr="002A27AD">
        <w:rPr>
          <w:b/>
          <w:bCs/>
        </w:rPr>
        <w:t>Gap potentiel :</w:t>
      </w:r>
      <w:r w:rsidRPr="002A27AD">
        <w:t xml:space="preserve"> </w:t>
      </w:r>
      <w:r w:rsidRPr="002A27AD">
        <w:rPr>
          <w:i/>
          <w:iCs/>
        </w:rPr>
        <w:t>Comment relier les métriques de performance des systèmes d’IA (</w:t>
      </w:r>
      <w:proofErr w:type="spellStart"/>
      <w:r w:rsidRPr="002A27AD">
        <w:rPr>
          <w:i/>
          <w:iCs/>
        </w:rPr>
        <w:t>e.g</w:t>
      </w:r>
      <w:proofErr w:type="spellEnd"/>
      <w:r w:rsidRPr="002A27AD">
        <w:rPr>
          <w:i/>
          <w:iCs/>
        </w:rPr>
        <w:t>. RAG) avec les indicateurs de confiance ou de compréhension par les usagers ?</w:t>
      </w:r>
    </w:p>
    <w:p w:rsidR="002A27AD" w:rsidRPr="002A27AD" w:rsidRDefault="002A27AD" w:rsidP="002A27AD">
      <w:r w:rsidRPr="002A27AD">
        <w:pict>
          <v:rect id="_x0000_i1070" style="width:0;height:1.5pt" o:hralign="center" o:hrstd="t" o:hr="t" fillcolor="#a0a0a0" stroked="f"/>
        </w:pic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b/>
          <w:bCs/>
        </w:rPr>
        <w:t>2. Sous-représentation du lien entre “créativité / art / image” (en bas à gauche) et les clusters principaux</w:t>
      </w:r>
    </w:p>
    <w:p w:rsidR="002A27AD" w:rsidRPr="002A27AD" w:rsidRDefault="002A27AD" w:rsidP="002A27AD">
      <w:r w:rsidRPr="002A27AD">
        <w:rPr>
          <w:rFonts w:ascii="Segoe UI Symbol" w:hAnsi="Segoe UI Symbol" w:cs="Segoe UI Symbol"/>
        </w:rPr>
        <w:t>👉</w:t>
      </w:r>
      <w:r w:rsidRPr="002A27AD">
        <w:t xml:space="preserve"> Ces mots (</w:t>
      </w:r>
      <w:proofErr w:type="spellStart"/>
      <w:r w:rsidRPr="002A27AD">
        <w:t>creativity</w:t>
      </w:r>
      <w:proofErr w:type="spellEnd"/>
      <w:r w:rsidRPr="002A27AD">
        <w:t xml:space="preserve">, art, image </w:t>
      </w:r>
      <w:proofErr w:type="spellStart"/>
      <w:r w:rsidRPr="002A27AD">
        <w:t>generation</w:t>
      </w:r>
      <w:proofErr w:type="spellEnd"/>
      <w:r w:rsidRPr="002A27AD">
        <w:t>) sont peu connectés au cœur de la carte (recherche, citation, usage).</w:t>
      </w:r>
      <w:r w:rsidRPr="002A27AD">
        <w:br/>
      </w:r>
      <w:r w:rsidRPr="002A27AD">
        <w:rPr>
          <w:b/>
          <w:bCs/>
        </w:rPr>
        <w:t>Gap potentiel :</w:t>
      </w:r>
      <w:r w:rsidRPr="002A27AD">
        <w:t xml:space="preserve"> </w:t>
      </w:r>
      <w:r w:rsidRPr="002A27AD">
        <w:rPr>
          <w:i/>
          <w:iCs/>
        </w:rPr>
        <w:t>Peu de travaux articulent la génération d’images (IA créative) à des cadres bibliométriques ou des questions de citation, de fiabilité des contenus.</w:t>
      </w:r>
    </w:p>
    <w:p w:rsidR="002A27AD" w:rsidRPr="002A27AD" w:rsidRDefault="002A27AD" w:rsidP="002A27AD">
      <w:r w:rsidRPr="002A27AD">
        <w:pict>
          <v:rect id="_x0000_i1071" style="width:0;height:1.5pt" o:hralign="center" o:hrstd="t" o:hr="t" fillcolor="#a0a0a0" stroked="f"/>
        </w:pic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b/>
          <w:bCs/>
        </w:rPr>
        <w:t>3. Thèmes éthiques ou critiques peu structurés</w:t>
      </w:r>
    </w:p>
    <w:p w:rsidR="002A27AD" w:rsidRPr="002A27AD" w:rsidRDefault="002A27AD" w:rsidP="002A27AD">
      <w:r w:rsidRPr="002A27AD">
        <w:t xml:space="preserve">Des termes comme </w:t>
      </w:r>
      <w:proofErr w:type="spellStart"/>
      <w:r w:rsidRPr="002A27AD">
        <w:t>concern</w:t>
      </w:r>
      <w:proofErr w:type="spellEnd"/>
      <w:r w:rsidRPr="002A27AD">
        <w:t xml:space="preserve">, </w:t>
      </w:r>
      <w:proofErr w:type="spellStart"/>
      <w:r w:rsidRPr="002A27AD">
        <w:t>bias</w:t>
      </w:r>
      <w:proofErr w:type="spellEnd"/>
      <w:r w:rsidRPr="002A27AD">
        <w:t xml:space="preserve">, </w:t>
      </w:r>
      <w:proofErr w:type="spellStart"/>
      <w:r w:rsidRPr="002A27AD">
        <w:t>opportunity</w:t>
      </w:r>
      <w:proofErr w:type="spellEnd"/>
      <w:r w:rsidRPr="002A27AD">
        <w:t xml:space="preserve"> sont bien présents mais </w:t>
      </w:r>
      <w:r w:rsidRPr="002A27AD">
        <w:rPr>
          <w:b/>
          <w:bCs/>
        </w:rPr>
        <w:t>dispersés</w:t>
      </w:r>
      <w:r w:rsidRPr="002A27AD">
        <w:t xml:space="preserve"> dans plusieurs clusters.</w:t>
      </w:r>
      <w:r w:rsidRPr="002A27AD">
        <w:br/>
      </w:r>
      <w:r w:rsidRPr="002A27AD">
        <w:rPr>
          <w:b/>
          <w:bCs/>
        </w:rPr>
        <w:t>Gap potentiel :</w:t>
      </w:r>
      <w:r w:rsidRPr="002A27AD">
        <w:t xml:space="preserve"> </w:t>
      </w:r>
      <w:r w:rsidRPr="002A27AD">
        <w:rPr>
          <w:i/>
          <w:iCs/>
        </w:rPr>
        <w:t>Manque de théorisation consolidée autour des risques, biais et valeurs dans l’usage de l’IA pour la recherche documentaire ou la littérature.</w:t>
      </w:r>
    </w:p>
    <w:p w:rsidR="002A27AD" w:rsidRPr="002A27AD" w:rsidRDefault="002A27AD" w:rsidP="002A27AD">
      <w:r w:rsidRPr="002A27AD">
        <w:pict>
          <v:rect id="_x0000_i1072" style="width:0;height:1.5pt" o:hralign="center" o:hrstd="t" o:hr="t" fillcolor="#a0a0a0" stroked="f"/>
        </w:pic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ascii="Segoe UI Symbol" w:hAnsi="Segoe UI Symbol" w:cs="Segoe UI Symbol"/>
          <w:b/>
          <w:bCs/>
        </w:rPr>
        <w:t>💡</w:t>
      </w:r>
      <w:r w:rsidRPr="002A27AD">
        <w:rPr>
          <w:b/>
          <w:bCs/>
        </w:rPr>
        <w:t xml:space="preserve"> En résumé :</w:t>
      </w:r>
    </w:p>
    <w:p w:rsidR="002A27AD" w:rsidRPr="002A27AD" w:rsidRDefault="002A27AD" w:rsidP="002A27AD">
      <w:r w:rsidRPr="002A27AD">
        <w:t xml:space="preserve">Cette visualisation vous permet de formuler plusieurs </w:t>
      </w:r>
      <w:r w:rsidRPr="002A27AD">
        <w:rPr>
          <w:b/>
          <w:bCs/>
        </w:rPr>
        <w:t>angles de recherche intéressants</w:t>
      </w:r>
      <w:r w:rsidRPr="002A27AD">
        <w:t xml:space="preserve"> 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1"/>
        <w:gridCol w:w="6791"/>
      </w:tblGrid>
      <w:tr w:rsidR="002A27AD" w:rsidRPr="002A27AD" w:rsidTr="002A27A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pPr>
              <w:rPr>
                <w:b/>
                <w:bCs/>
              </w:rPr>
            </w:pPr>
            <w:r w:rsidRPr="002A27AD">
              <w:rPr>
                <w:b/>
                <w:bCs/>
              </w:rPr>
              <w:t>Gap théorique</w:t>
            </w:r>
          </w:p>
        </w:tc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pPr>
              <w:rPr>
                <w:b/>
                <w:bCs/>
              </w:rPr>
            </w:pPr>
            <w:r w:rsidRPr="002A27AD">
              <w:rPr>
                <w:b/>
                <w:bCs/>
              </w:rPr>
              <w:t>Question de recherche possible</w:t>
            </w:r>
          </w:p>
        </w:tc>
      </w:tr>
      <w:tr w:rsidR="002A27AD" w:rsidRPr="002A27AD" w:rsidTr="002A27A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r w:rsidRPr="002A27AD">
              <w:t>IA technique vs UX/confiance</w:t>
            </w:r>
          </w:p>
        </w:tc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r w:rsidRPr="002A27AD">
              <w:t>Comment intégrer les préoccupations de transparence utilisateur dans les métriques de performance des systèmes de type RAG ?</w:t>
            </w:r>
          </w:p>
        </w:tc>
      </w:tr>
      <w:tr w:rsidR="002A27AD" w:rsidRPr="002A27AD" w:rsidTr="002A27A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r w:rsidRPr="002A27AD">
              <w:t>Génération d’image et citation</w:t>
            </w:r>
          </w:p>
        </w:tc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r w:rsidRPr="002A27AD">
              <w:t>Quels enjeux de propriété intellectuelle et d’attribution dans les productions IA dans les domaines créatifs ?</w:t>
            </w:r>
          </w:p>
        </w:tc>
      </w:tr>
      <w:tr w:rsidR="002A27AD" w:rsidRPr="002A27AD" w:rsidTr="002A27A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r w:rsidRPr="002A27AD">
              <w:t>Biais / Éthique / IA en recherche</w:t>
            </w:r>
          </w:p>
        </w:tc>
        <w:tc>
          <w:tcPr>
            <w:tcW w:w="0" w:type="auto"/>
            <w:vAlign w:val="center"/>
            <w:hideMark/>
          </w:tcPr>
          <w:p w:rsidR="002A27AD" w:rsidRPr="002A27AD" w:rsidRDefault="002A27AD" w:rsidP="002A27AD">
            <w:r w:rsidRPr="002A27AD">
              <w:t>Peut-on construire un cadre théorique cohérent pour évaluer l’impact éthique de l’automatisation de la recherche documentaire ?</w:t>
            </w:r>
          </w:p>
        </w:tc>
      </w:tr>
    </w:tbl>
    <w:p w:rsidR="002A27AD" w:rsidRPr="002A27AD" w:rsidRDefault="002A27AD" w:rsidP="002A27AD">
      <w:r w:rsidRPr="002A27AD">
        <w:t>Souhaites-tu que je t’aide à transformer l’un de ces gaps en problématique de recherche pour un article ou un projet ?</w:t>
      </w:r>
    </w:p>
    <w:p w:rsidR="002A27AD" w:rsidRPr="002A27AD" w:rsidRDefault="002A27AD" w:rsidP="002A27AD">
      <w:r w:rsidRPr="002A27AD">
        <w:t xml:space="preserve">Voici trois </w:t>
      </w:r>
      <w:r w:rsidRPr="002A27AD">
        <w:rPr>
          <w:b/>
          <w:bCs/>
        </w:rPr>
        <w:t>problématiques de recherche</w:t>
      </w:r>
      <w:r w:rsidRPr="002A27AD">
        <w:t xml:space="preserve"> formulées à partir des </w:t>
      </w:r>
      <w:r w:rsidRPr="002A27AD">
        <w:rPr>
          <w:i/>
          <w:iCs/>
        </w:rPr>
        <w:t>gaps</w:t>
      </w:r>
      <w:r w:rsidRPr="002A27AD">
        <w:t xml:space="preserve"> identifiés, avec une </w:t>
      </w:r>
      <w:r w:rsidRPr="002A27AD">
        <w:rPr>
          <w:b/>
          <w:bCs/>
        </w:rPr>
        <w:t>question centrale</w:t>
      </w:r>
      <w:r w:rsidRPr="002A27AD">
        <w:t xml:space="preserve">, une </w:t>
      </w:r>
      <w:r w:rsidRPr="002A27AD">
        <w:rPr>
          <w:b/>
          <w:bCs/>
        </w:rPr>
        <w:t>hypothèse potentielle</w:t>
      </w:r>
      <w:r w:rsidRPr="002A27AD">
        <w:t xml:space="preserve">, et des </w:t>
      </w:r>
      <w:r w:rsidRPr="002A27AD">
        <w:rPr>
          <w:b/>
          <w:bCs/>
        </w:rPr>
        <w:t>axes de développement</w:t>
      </w:r>
      <w:r w:rsidRPr="002A27AD">
        <w:t>. Tu pourras choisir celle qui t'intéresse le plus selon ton angle disciplinaire ou pédagogique.</w:t>
      </w:r>
    </w:p>
    <w:p w:rsidR="002A27AD" w:rsidRPr="002A27AD" w:rsidRDefault="002A27AD" w:rsidP="002A27AD">
      <w:r w:rsidRPr="002A27AD">
        <w:pict>
          <v:rect id="_x0000_i1073" style="width:0;height:1.5pt" o:hralign="center" o:hrstd="t" o:hr="t" fillcolor="#a0a0a0" stroked="f"/>
        </w:pic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ascii="Segoe UI Symbol" w:hAnsi="Segoe UI Symbol" w:cs="Segoe UI Symbol"/>
          <w:b/>
          <w:bCs/>
        </w:rPr>
        <w:t>🎯</w:t>
      </w:r>
      <w:r w:rsidRPr="002A27AD">
        <w:rPr>
          <w:b/>
          <w:bCs/>
        </w:rPr>
        <w:t xml:space="preserve"> Problématique 1 – IA et Expérience Utilisateur dans la Recherche</w: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ascii="Segoe UI Symbol" w:hAnsi="Segoe UI Symbol" w:cs="Segoe UI Symbol"/>
          <w:b/>
          <w:bCs/>
        </w:rPr>
        <w:t>📌</w:t>
      </w:r>
      <w:r w:rsidRPr="002A27AD">
        <w:rPr>
          <w:b/>
          <w:bCs/>
        </w:rPr>
        <w:t xml:space="preserve"> Question :</w:t>
      </w:r>
    </w:p>
    <w:p w:rsidR="002A27AD" w:rsidRPr="002A27AD" w:rsidRDefault="002A27AD" w:rsidP="002A27AD">
      <w:r w:rsidRPr="002A27AD">
        <w:rPr>
          <w:i/>
          <w:iCs/>
        </w:rPr>
        <w:t>Comment intégrer les préoccupations de transparence, d’utilisabilité et de confiance dans la conception et l’évaluation des systèmes d’IA utilisés pour la recherche documentaire ?</w: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ascii="Segoe UI Symbol" w:hAnsi="Segoe UI Symbol" w:cs="Segoe UI Symbol"/>
          <w:b/>
          <w:bCs/>
        </w:rPr>
        <w:t>💡</w:t>
      </w:r>
      <w:r w:rsidRPr="002A27AD">
        <w:rPr>
          <w:b/>
          <w:bCs/>
        </w:rPr>
        <w:t xml:space="preserve"> Hypothèse :</w:t>
      </w:r>
    </w:p>
    <w:p w:rsidR="002A27AD" w:rsidRPr="002A27AD" w:rsidRDefault="002A27AD" w:rsidP="002A27AD">
      <w:r w:rsidRPr="002A27AD">
        <w:t xml:space="preserve">Les métriques classiques (ex. : précision, </w:t>
      </w:r>
      <w:proofErr w:type="spellStart"/>
      <w:r w:rsidRPr="002A27AD">
        <w:t>recall</w:t>
      </w:r>
      <w:proofErr w:type="spellEnd"/>
      <w:r w:rsidRPr="002A27AD">
        <w:t>, score RAG) ne rendent pas compte des attentes des utilisateurs en matière de lisibilité, d’explication et de confiance, créant un décalage entre performance technique et valeur perçue.</w: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ascii="Segoe UI Symbol" w:hAnsi="Segoe UI Symbol" w:cs="Segoe UI Symbol"/>
          <w:b/>
          <w:bCs/>
        </w:rPr>
        <w:t>📚</w:t>
      </w:r>
      <w:r w:rsidRPr="002A27AD">
        <w:rPr>
          <w:b/>
          <w:bCs/>
        </w:rPr>
        <w:t xml:space="preserve"> Axes de développement :</w:t>
      </w:r>
    </w:p>
    <w:p w:rsidR="002A27AD" w:rsidRPr="002A27AD" w:rsidRDefault="002A27AD" w:rsidP="002A27AD">
      <w:pPr>
        <w:numPr>
          <w:ilvl w:val="0"/>
          <w:numId w:val="28"/>
        </w:numPr>
      </w:pPr>
      <w:r w:rsidRPr="002A27AD">
        <w:t>Cartographie des métriques d’évaluation technique vs attentes UX.</w:t>
      </w:r>
    </w:p>
    <w:p w:rsidR="002A27AD" w:rsidRPr="002A27AD" w:rsidRDefault="002A27AD" w:rsidP="002A27AD">
      <w:pPr>
        <w:numPr>
          <w:ilvl w:val="0"/>
          <w:numId w:val="28"/>
        </w:numPr>
      </w:pPr>
      <w:r w:rsidRPr="002A27AD">
        <w:t xml:space="preserve">Études qualitatives sur la perception de la qualité des résultats IA (ex : avec </w:t>
      </w:r>
      <w:proofErr w:type="spellStart"/>
      <w:r w:rsidRPr="002A27AD">
        <w:t>ChatGPT</w:t>
      </w:r>
      <w:proofErr w:type="spellEnd"/>
      <w:r w:rsidRPr="002A27AD">
        <w:t xml:space="preserve">, </w:t>
      </w:r>
      <w:proofErr w:type="spellStart"/>
      <w:r w:rsidRPr="002A27AD">
        <w:t>Elicit</w:t>
      </w:r>
      <w:proofErr w:type="spellEnd"/>
      <w:r w:rsidRPr="002A27AD">
        <w:t xml:space="preserve">, </w:t>
      </w:r>
      <w:proofErr w:type="spellStart"/>
      <w:r w:rsidRPr="002A27AD">
        <w:t>Scite</w:t>
      </w:r>
      <w:proofErr w:type="spellEnd"/>
      <w:r w:rsidRPr="002A27AD">
        <w:t xml:space="preserve">, </w:t>
      </w:r>
      <w:proofErr w:type="spellStart"/>
      <w:r w:rsidRPr="002A27AD">
        <w:t>Perplexity</w:t>
      </w:r>
      <w:proofErr w:type="spellEnd"/>
      <w:r w:rsidRPr="002A27AD">
        <w:t>…).</w:t>
      </w:r>
    </w:p>
    <w:p w:rsidR="002A27AD" w:rsidRPr="002A27AD" w:rsidRDefault="002A27AD" w:rsidP="002A27AD">
      <w:pPr>
        <w:numPr>
          <w:ilvl w:val="0"/>
          <w:numId w:val="28"/>
        </w:numPr>
      </w:pPr>
      <w:r w:rsidRPr="002A27AD">
        <w:t>Propositions de métriques hybrides : intégrant aspects cognitifs et émotionnels dans l’évaluation.</w:t>
      </w:r>
    </w:p>
    <w:p w:rsidR="002A27AD" w:rsidRPr="002A27AD" w:rsidRDefault="002A27AD" w:rsidP="002A27AD">
      <w:r w:rsidRPr="002A27AD">
        <w:pict>
          <v:rect id="_x0000_i1074" style="width:0;height:1.5pt" o:hralign="center" o:hrstd="t" o:hr="t" fillcolor="#a0a0a0" stroked="f"/>
        </w:pic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ascii="Segoe UI Symbol" w:hAnsi="Segoe UI Symbol" w:cs="Segoe UI Symbol"/>
          <w:b/>
          <w:bCs/>
        </w:rPr>
        <w:t>🎯</w:t>
      </w:r>
      <w:r w:rsidRPr="002A27AD">
        <w:rPr>
          <w:b/>
          <w:bCs/>
        </w:rPr>
        <w:t xml:space="preserve"> Problématique 2 – Attribution, propriété et IA créative</w: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ascii="Segoe UI Symbol" w:hAnsi="Segoe UI Symbol" w:cs="Segoe UI Symbol"/>
          <w:b/>
          <w:bCs/>
        </w:rPr>
        <w:t>📌</w:t>
      </w:r>
      <w:r w:rsidRPr="002A27AD">
        <w:rPr>
          <w:b/>
          <w:bCs/>
        </w:rPr>
        <w:t xml:space="preserve"> Question :</w:t>
      </w:r>
    </w:p>
    <w:p w:rsidR="002A27AD" w:rsidRPr="002A27AD" w:rsidRDefault="002A27AD" w:rsidP="002A27AD">
      <w:r w:rsidRPr="002A27AD">
        <w:rPr>
          <w:i/>
          <w:iCs/>
        </w:rPr>
        <w:t>Quels enjeux éthiques et théoriques soulève l’utilisation de l’intelligence artificielle dans la génération de contenus scientifiques et créatifs, notamment en matière de citation et de propriété ?</w: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ascii="Segoe UI Symbol" w:hAnsi="Segoe UI Symbol" w:cs="Segoe UI Symbol"/>
          <w:b/>
          <w:bCs/>
        </w:rPr>
        <w:t>💡</w:t>
      </w:r>
      <w:r w:rsidRPr="002A27AD">
        <w:rPr>
          <w:b/>
          <w:bCs/>
        </w:rPr>
        <w:t xml:space="preserve"> Hypothèse :</w:t>
      </w:r>
    </w:p>
    <w:p w:rsidR="002A27AD" w:rsidRPr="002A27AD" w:rsidRDefault="002A27AD" w:rsidP="002A27AD">
      <w:r w:rsidRPr="002A27AD">
        <w:t>L’usage croissant d’IA génératives dans la recherche (image, texte, synthèse) crée une zone grise où les règles de citation, d’originalité et d’attribution sont floues voire inadéquates.</w: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ascii="Segoe UI Symbol" w:hAnsi="Segoe UI Symbol" w:cs="Segoe UI Symbol"/>
          <w:b/>
          <w:bCs/>
        </w:rPr>
        <w:t>📚</w:t>
      </w:r>
      <w:r w:rsidRPr="002A27AD">
        <w:rPr>
          <w:b/>
          <w:bCs/>
        </w:rPr>
        <w:t xml:space="preserve"> Axes de développement :</w:t>
      </w:r>
    </w:p>
    <w:p w:rsidR="002A27AD" w:rsidRPr="002A27AD" w:rsidRDefault="002A27AD" w:rsidP="002A27AD">
      <w:pPr>
        <w:numPr>
          <w:ilvl w:val="0"/>
          <w:numId w:val="29"/>
        </w:numPr>
      </w:pPr>
      <w:r w:rsidRPr="002A27AD">
        <w:t>Analyse comparée des politiques d’éditeurs scientifiques sur l’usage d’IA.</w:t>
      </w:r>
    </w:p>
    <w:p w:rsidR="002A27AD" w:rsidRPr="002A27AD" w:rsidRDefault="002A27AD" w:rsidP="002A27AD">
      <w:pPr>
        <w:numPr>
          <w:ilvl w:val="0"/>
          <w:numId w:val="29"/>
        </w:numPr>
      </w:pPr>
      <w:r w:rsidRPr="002A27AD">
        <w:t xml:space="preserve">Étude de cas : utilisation d’outils comme </w:t>
      </w:r>
      <w:proofErr w:type="spellStart"/>
      <w:r w:rsidRPr="002A27AD">
        <w:t>Midjourney</w:t>
      </w:r>
      <w:proofErr w:type="spellEnd"/>
      <w:r w:rsidRPr="002A27AD">
        <w:t xml:space="preserve"> ou </w:t>
      </w:r>
      <w:proofErr w:type="spellStart"/>
      <w:r w:rsidRPr="002A27AD">
        <w:t>ChatGPT</w:t>
      </w:r>
      <w:proofErr w:type="spellEnd"/>
      <w:r w:rsidRPr="002A27AD">
        <w:t xml:space="preserve"> dans des articles ou présentations.</w:t>
      </w:r>
    </w:p>
    <w:p w:rsidR="002A27AD" w:rsidRPr="002A27AD" w:rsidRDefault="002A27AD" w:rsidP="002A27AD">
      <w:pPr>
        <w:numPr>
          <w:ilvl w:val="0"/>
          <w:numId w:val="29"/>
        </w:numPr>
      </w:pPr>
      <w:r w:rsidRPr="002A27AD">
        <w:t>Vers un cadre d’attribution spécifique aux productions IA ?</w:t>
      </w:r>
    </w:p>
    <w:p w:rsidR="002A27AD" w:rsidRPr="002A27AD" w:rsidRDefault="002A27AD" w:rsidP="002A27AD">
      <w:r w:rsidRPr="002A27AD">
        <w:pict>
          <v:rect id="_x0000_i1075" style="width:0;height:1.5pt" o:hralign="center" o:hrstd="t" o:hr="t" fillcolor="#a0a0a0" stroked="f"/>
        </w:pic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ascii="Segoe UI Symbol" w:hAnsi="Segoe UI Symbol" w:cs="Segoe UI Symbol"/>
          <w:b/>
          <w:bCs/>
        </w:rPr>
        <w:t>🎯</w:t>
      </w:r>
      <w:r w:rsidRPr="002A27AD">
        <w:rPr>
          <w:b/>
          <w:bCs/>
        </w:rPr>
        <w:t xml:space="preserve"> Problématique 3 – L’automatisation de la revue de littérature : biais et responsabilité</w: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ascii="Segoe UI Symbol" w:hAnsi="Segoe UI Symbol" w:cs="Segoe UI Symbol"/>
          <w:b/>
          <w:bCs/>
        </w:rPr>
        <w:t>📌</w:t>
      </w:r>
      <w:r w:rsidRPr="002A27AD">
        <w:rPr>
          <w:b/>
          <w:bCs/>
        </w:rPr>
        <w:t xml:space="preserve"> Question :</w:t>
      </w:r>
    </w:p>
    <w:p w:rsidR="002A27AD" w:rsidRPr="002A27AD" w:rsidRDefault="002A27AD" w:rsidP="002A27AD">
      <w:r w:rsidRPr="002A27AD">
        <w:rPr>
          <w:i/>
          <w:iCs/>
        </w:rPr>
        <w:t>Comment assurer une revue de littérature automatisée à la fois exhaustive, éthique et transparente à l’ère de l’intelligence artificielle ?</w: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ascii="Segoe UI Symbol" w:hAnsi="Segoe UI Symbol" w:cs="Segoe UI Symbol"/>
          <w:b/>
          <w:bCs/>
        </w:rPr>
        <w:t>💡</w:t>
      </w:r>
      <w:r w:rsidRPr="002A27AD">
        <w:rPr>
          <w:b/>
          <w:bCs/>
        </w:rPr>
        <w:t xml:space="preserve"> Hypothèse :</w:t>
      </w:r>
    </w:p>
    <w:p w:rsidR="002A27AD" w:rsidRPr="002A27AD" w:rsidRDefault="002A27AD" w:rsidP="002A27AD">
      <w:r w:rsidRPr="002A27AD">
        <w:t>Les outils d’automatisation (</w:t>
      </w:r>
      <w:proofErr w:type="spellStart"/>
      <w:r w:rsidRPr="002A27AD">
        <w:t>VOSviewer</w:t>
      </w:r>
      <w:proofErr w:type="spellEnd"/>
      <w:r w:rsidRPr="002A27AD">
        <w:t xml:space="preserve">, Dimensions, </w:t>
      </w:r>
      <w:proofErr w:type="spellStart"/>
      <w:r w:rsidRPr="002A27AD">
        <w:t>Elicit</w:t>
      </w:r>
      <w:proofErr w:type="spellEnd"/>
      <w:r w:rsidRPr="002A27AD">
        <w:t>) accélèrent le processus mais peuvent renforcer certains biais de sélection et masquer les décisions méthodologiques si elles ne sont pas explicitement documentées.</w:t>
      </w:r>
    </w:p>
    <w:p w:rsidR="002A27AD" w:rsidRPr="002A27AD" w:rsidRDefault="002A27AD" w:rsidP="002A27AD">
      <w:pPr>
        <w:rPr>
          <w:b/>
          <w:bCs/>
        </w:rPr>
      </w:pPr>
      <w:r w:rsidRPr="002A27AD">
        <w:rPr>
          <w:rFonts w:ascii="Segoe UI Symbol" w:hAnsi="Segoe UI Symbol" w:cs="Segoe UI Symbol"/>
          <w:b/>
          <w:bCs/>
        </w:rPr>
        <w:t>📚</w:t>
      </w:r>
      <w:r w:rsidRPr="002A27AD">
        <w:rPr>
          <w:b/>
          <w:bCs/>
        </w:rPr>
        <w:t xml:space="preserve"> Axes de développement :</w:t>
      </w:r>
    </w:p>
    <w:p w:rsidR="002A27AD" w:rsidRPr="002A27AD" w:rsidRDefault="002A27AD" w:rsidP="002A27AD">
      <w:pPr>
        <w:numPr>
          <w:ilvl w:val="0"/>
          <w:numId w:val="30"/>
        </w:numPr>
      </w:pPr>
      <w:r w:rsidRPr="002A27AD">
        <w:t>Étude des biais algorithmiques dans les bases de données (choix des sources, surreprésentation de certaines disciplines).</w:t>
      </w:r>
    </w:p>
    <w:p w:rsidR="002A27AD" w:rsidRPr="002A27AD" w:rsidRDefault="002A27AD" w:rsidP="002A27AD">
      <w:pPr>
        <w:numPr>
          <w:ilvl w:val="0"/>
          <w:numId w:val="30"/>
        </w:numPr>
      </w:pPr>
      <w:r w:rsidRPr="002A27AD">
        <w:t>Grille de bonnes pratiques pour la revue de littérature automatisée.</w:t>
      </w:r>
    </w:p>
    <w:p w:rsidR="002A27AD" w:rsidRPr="002A27AD" w:rsidRDefault="002A27AD" w:rsidP="002A27AD">
      <w:pPr>
        <w:numPr>
          <w:ilvl w:val="0"/>
          <w:numId w:val="30"/>
        </w:numPr>
      </w:pPr>
      <w:r w:rsidRPr="002A27AD">
        <w:t>Propositions pour renforcer la transparence : journal de bord, open science, etc.</w:t>
      </w:r>
    </w:p>
    <w:p w:rsidR="002A27AD" w:rsidRPr="002A27AD" w:rsidRDefault="002A27AD" w:rsidP="002A27AD">
      <w:r w:rsidRPr="002A27AD">
        <w:pict>
          <v:rect id="_x0000_i1076" style="width:0;height:1.5pt" o:hralign="center" o:hrstd="t" o:hr="t" fillcolor="#a0a0a0" stroked="f"/>
        </w:pict>
      </w:r>
    </w:p>
    <w:p w:rsidR="002A27AD" w:rsidRPr="00CA4190" w:rsidRDefault="002A27AD" w:rsidP="002A27AD"/>
    <w:p w:rsidR="00CA4190" w:rsidRDefault="00CA4190" w:rsidP="009D1905"/>
    <w:p w:rsidR="009D1905" w:rsidRDefault="009D1905" w:rsidP="009D1905"/>
    <w:p w:rsidR="002A27AD" w:rsidRDefault="002A27AD">
      <w:pPr>
        <w:jc w:val="left"/>
      </w:pPr>
      <w:r>
        <w:br w:type="page"/>
      </w:r>
    </w:p>
    <w:p w:rsidR="009D1905" w:rsidRDefault="002A27AD" w:rsidP="00761927">
      <w:pPr>
        <w:pStyle w:val="Titre2"/>
      </w:pPr>
      <w:r>
        <w:t>3. Revenir aux bases de la revue de la littérature automatisée et recommencer avec ces éléments</w:t>
      </w:r>
    </w:p>
    <w:p w:rsidR="00761927" w:rsidRPr="00761927" w:rsidRDefault="00761927" w:rsidP="00761927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761927">
        <w:rPr>
          <w:rFonts w:eastAsia="Times New Roman" w:cs="Times New Roman"/>
          <w:b/>
          <w:bCs/>
          <w:sz w:val="36"/>
          <w:szCs w:val="36"/>
          <w:lang w:eastAsia="fr-FR"/>
        </w:rPr>
        <w:t>PICO et SPICE : c’est quoi et pourquoi les utiliser ?</w:t>
      </w:r>
    </w:p>
    <w:p w:rsidR="00761927" w:rsidRPr="00761927" w:rsidRDefault="00761927" w:rsidP="00761927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761927">
        <w:rPr>
          <w:rFonts w:eastAsia="Times New Roman" w:cs="Times New Roman"/>
          <w:szCs w:val="24"/>
          <w:lang w:eastAsia="fr-FR"/>
        </w:rPr>
        <w:t xml:space="preserve">Ce sont des </w:t>
      </w:r>
      <w:r w:rsidRPr="00761927">
        <w:rPr>
          <w:rFonts w:eastAsia="Times New Roman" w:cs="Times New Roman"/>
          <w:b/>
          <w:bCs/>
          <w:szCs w:val="24"/>
          <w:lang w:eastAsia="fr-FR"/>
        </w:rPr>
        <w:t>cadres méthodologiques</w:t>
      </w:r>
      <w:r w:rsidRPr="00761927">
        <w:rPr>
          <w:rFonts w:eastAsia="Times New Roman" w:cs="Times New Roman"/>
          <w:szCs w:val="24"/>
          <w:lang w:eastAsia="fr-FR"/>
        </w:rPr>
        <w:t xml:space="preserve"> pour formuler une question de recherche claire, précise et opérationnelle.</w:t>
      </w:r>
      <w:r w:rsidRPr="00761927">
        <w:rPr>
          <w:rFonts w:eastAsia="Times New Roman" w:cs="Times New Roman"/>
          <w:szCs w:val="24"/>
          <w:lang w:eastAsia="fr-FR"/>
        </w:rPr>
        <w:br/>
        <w:t xml:space="preserve">Ils sont particulièrement utiles </w:t>
      </w:r>
      <w:r w:rsidRPr="00761927">
        <w:rPr>
          <w:rFonts w:eastAsia="Times New Roman" w:cs="Times New Roman"/>
          <w:b/>
          <w:bCs/>
          <w:szCs w:val="24"/>
          <w:lang w:eastAsia="fr-FR"/>
        </w:rPr>
        <w:t>dans les revues systématiques</w:t>
      </w:r>
      <w:r w:rsidRPr="00761927">
        <w:rPr>
          <w:rFonts w:eastAsia="Times New Roman" w:cs="Times New Roman"/>
          <w:szCs w:val="24"/>
          <w:lang w:eastAsia="fr-FR"/>
        </w:rPr>
        <w:t>, car ils permettent de :</w:t>
      </w:r>
    </w:p>
    <w:p w:rsidR="00761927" w:rsidRPr="00761927" w:rsidRDefault="00761927" w:rsidP="00761927">
      <w:pPr>
        <w:numPr>
          <w:ilvl w:val="0"/>
          <w:numId w:val="3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proofErr w:type="gramStart"/>
      <w:r w:rsidRPr="00761927">
        <w:rPr>
          <w:rFonts w:eastAsia="Times New Roman" w:cs="Times New Roman"/>
          <w:szCs w:val="24"/>
          <w:lang w:eastAsia="fr-FR"/>
        </w:rPr>
        <w:t>délimiter</w:t>
      </w:r>
      <w:proofErr w:type="gramEnd"/>
      <w:r w:rsidRPr="00761927">
        <w:rPr>
          <w:rFonts w:eastAsia="Times New Roman" w:cs="Times New Roman"/>
          <w:szCs w:val="24"/>
          <w:lang w:eastAsia="fr-FR"/>
        </w:rPr>
        <w:t xml:space="preserve"> le périmètre</w:t>
      </w:r>
    </w:p>
    <w:p w:rsidR="00761927" w:rsidRPr="00761927" w:rsidRDefault="00761927" w:rsidP="00761927">
      <w:pPr>
        <w:numPr>
          <w:ilvl w:val="0"/>
          <w:numId w:val="3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proofErr w:type="gramStart"/>
      <w:r w:rsidRPr="00761927">
        <w:rPr>
          <w:rFonts w:eastAsia="Times New Roman" w:cs="Times New Roman"/>
          <w:szCs w:val="24"/>
          <w:lang w:eastAsia="fr-FR"/>
        </w:rPr>
        <w:t>choisir</w:t>
      </w:r>
      <w:proofErr w:type="gramEnd"/>
      <w:r w:rsidRPr="00761927">
        <w:rPr>
          <w:rFonts w:eastAsia="Times New Roman" w:cs="Times New Roman"/>
          <w:szCs w:val="24"/>
          <w:lang w:eastAsia="fr-FR"/>
        </w:rPr>
        <w:t xml:space="preserve"> des mots-clés pertinents</w:t>
      </w:r>
    </w:p>
    <w:p w:rsidR="00761927" w:rsidRPr="00761927" w:rsidRDefault="00761927" w:rsidP="00761927">
      <w:pPr>
        <w:numPr>
          <w:ilvl w:val="0"/>
          <w:numId w:val="3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proofErr w:type="gramStart"/>
      <w:r w:rsidRPr="00761927">
        <w:rPr>
          <w:rFonts w:eastAsia="Times New Roman" w:cs="Times New Roman"/>
          <w:szCs w:val="24"/>
          <w:lang w:eastAsia="fr-FR"/>
        </w:rPr>
        <w:t>organiser</w:t>
      </w:r>
      <w:proofErr w:type="gramEnd"/>
      <w:r w:rsidRPr="00761927">
        <w:rPr>
          <w:rFonts w:eastAsia="Times New Roman" w:cs="Times New Roman"/>
          <w:szCs w:val="24"/>
          <w:lang w:eastAsia="fr-FR"/>
        </w:rPr>
        <w:t xml:space="preserve"> la stratégie de recherche documentaire</w:t>
      </w:r>
    </w:p>
    <w:p w:rsidR="00761927" w:rsidRPr="00761927" w:rsidRDefault="00761927" w:rsidP="00761927">
      <w:pPr>
        <w:spacing w:after="0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761927">
        <w:rPr>
          <w:rFonts w:eastAsia="Times New Roman" w:cs="Times New Roman"/>
          <w:szCs w:val="24"/>
          <w:lang w:eastAsia="fr-FR"/>
        </w:rPr>
        <w:pict>
          <v:rect id="_x0000_i1087" style="width:0;height:1.5pt" o:hralign="center" o:hrstd="t" o:hr="t" fillcolor="#a0a0a0" stroked="f"/>
        </w:pict>
      </w:r>
    </w:p>
    <w:p w:rsidR="00761927" w:rsidRPr="00761927" w:rsidRDefault="00761927" w:rsidP="00761927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761927">
        <w:rPr>
          <w:rFonts w:ascii="Segoe UI Symbol" w:eastAsia="Times New Roman" w:hAnsi="Segoe UI Symbol" w:cs="Segoe UI Symbol"/>
          <w:b/>
          <w:bCs/>
          <w:sz w:val="36"/>
          <w:szCs w:val="36"/>
          <w:lang w:eastAsia="fr-FR"/>
        </w:rPr>
        <w:t>🔬</w:t>
      </w:r>
      <w:r w:rsidRPr="00761927">
        <w:rPr>
          <w:rFonts w:eastAsia="Times New Roman" w:cs="Times New Roman"/>
          <w:b/>
          <w:bCs/>
          <w:sz w:val="36"/>
          <w:szCs w:val="36"/>
          <w:lang w:eastAsia="fr-FR"/>
        </w:rPr>
        <w:t xml:space="preserve"> PICO (utilisé en médecine, soins, psychologie…)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4"/>
        <w:gridCol w:w="7478"/>
      </w:tblGrid>
      <w:tr w:rsidR="00761927" w:rsidRPr="00761927" w:rsidTr="0076192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Élément</w:t>
            </w:r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Description</w:t>
            </w:r>
          </w:p>
        </w:tc>
      </w:tr>
      <w:tr w:rsidR="00761927" w:rsidRPr="00761927" w:rsidTr="007619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P</w:t>
            </w:r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 – Population</w:t>
            </w:r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szCs w:val="24"/>
                <w:lang w:eastAsia="fr-FR"/>
              </w:rPr>
              <w:t>Qui est concerné ? (ex. patients, étudiants, consommateurs)</w:t>
            </w:r>
          </w:p>
        </w:tc>
      </w:tr>
      <w:tr w:rsidR="00761927" w:rsidRPr="00761927" w:rsidTr="007619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I</w:t>
            </w:r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 – Intervention</w:t>
            </w:r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szCs w:val="24"/>
                <w:lang w:eastAsia="fr-FR"/>
              </w:rPr>
              <w:t>Quelle action est étudiée ? (ex. traitement, stratégie marketing, programme pédagogique)</w:t>
            </w:r>
          </w:p>
        </w:tc>
      </w:tr>
      <w:tr w:rsidR="00761927" w:rsidRPr="00761927" w:rsidTr="007619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C</w:t>
            </w:r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 – </w:t>
            </w:r>
            <w:proofErr w:type="spellStart"/>
            <w:r w:rsidRPr="00761927">
              <w:rPr>
                <w:rFonts w:eastAsia="Times New Roman" w:cs="Times New Roman"/>
                <w:szCs w:val="24"/>
                <w:lang w:eastAsia="fr-FR"/>
              </w:rPr>
              <w:t>Comparison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szCs w:val="24"/>
                <w:lang w:eastAsia="fr-FR"/>
              </w:rPr>
              <w:t>Quelle est l’alternative ou le groupe de comparaison ?</w:t>
            </w:r>
          </w:p>
        </w:tc>
      </w:tr>
      <w:tr w:rsidR="00761927" w:rsidRPr="00761927" w:rsidTr="007619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O</w:t>
            </w:r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 – </w:t>
            </w:r>
            <w:proofErr w:type="spellStart"/>
            <w:r w:rsidRPr="00761927">
              <w:rPr>
                <w:rFonts w:eastAsia="Times New Roman" w:cs="Times New Roman"/>
                <w:szCs w:val="24"/>
                <w:lang w:eastAsia="fr-FR"/>
              </w:rPr>
              <w:t>Outcome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szCs w:val="24"/>
                <w:lang w:eastAsia="fr-FR"/>
              </w:rPr>
              <w:t>Quel est le résultat attendu ou observé ?</w:t>
            </w:r>
          </w:p>
        </w:tc>
      </w:tr>
    </w:tbl>
    <w:p w:rsidR="00761927" w:rsidRPr="00761927" w:rsidRDefault="00761927" w:rsidP="00761927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761927">
        <w:rPr>
          <w:rFonts w:ascii="Segoe UI Symbol" w:eastAsia="Times New Roman" w:hAnsi="Segoe UI Symbol" w:cs="Segoe UI Symbol"/>
          <w:szCs w:val="24"/>
          <w:lang w:eastAsia="fr-FR"/>
        </w:rPr>
        <w:t>👉</w:t>
      </w:r>
      <w:r w:rsidRPr="00761927">
        <w:rPr>
          <w:rFonts w:eastAsia="Times New Roman" w:cs="Times New Roman"/>
          <w:szCs w:val="24"/>
          <w:lang w:eastAsia="fr-FR"/>
        </w:rPr>
        <w:t xml:space="preserve"> Exemple en marketing :</w:t>
      </w:r>
    </w:p>
    <w:p w:rsidR="00761927" w:rsidRPr="00761927" w:rsidRDefault="00761927" w:rsidP="00761927">
      <w:pPr>
        <w:spacing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761927">
        <w:rPr>
          <w:rFonts w:eastAsia="Times New Roman" w:cs="Times New Roman"/>
          <w:i/>
          <w:iCs/>
          <w:szCs w:val="24"/>
          <w:lang w:eastAsia="fr-FR"/>
        </w:rPr>
        <w:t xml:space="preserve">Chez les adolescents (P), l’exposition à des influenceurs </w:t>
      </w:r>
      <w:proofErr w:type="spellStart"/>
      <w:r w:rsidRPr="00761927">
        <w:rPr>
          <w:rFonts w:eastAsia="Times New Roman" w:cs="Times New Roman"/>
          <w:i/>
          <w:iCs/>
          <w:szCs w:val="24"/>
          <w:lang w:eastAsia="fr-FR"/>
        </w:rPr>
        <w:t>TikTok</w:t>
      </w:r>
      <w:proofErr w:type="spellEnd"/>
      <w:r w:rsidRPr="00761927">
        <w:rPr>
          <w:rFonts w:eastAsia="Times New Roman" w:cs="Times New Roman"/>
          <w:i/>
          <w:iCs/>
          <w:szCs w:val="24"/>
          <w:lang w:eastAsia="fr-FR"/>
        </w:rPr>
        <w:t xml:space="preserve"> (I) a-t-elle un effet différent (C) sur leurs intentions d’achat (O) que l’exposition à de la publicité classique ?</w:t>
      </w:r>
    </w:p>
    <w:p w:rsidR="00761927" w:rsidRPr="00761927" w:rsidRDefault="00761927" w:rsidP="00761927">
      <w:pPr>
        <w:spacing w:after="0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761927">
        <w:rPr>
          <w:rFonts w:eastAsia="Times New Roman" w:cs="Times New Roman"/>
          <w:szCs w:val="24"/>
          <w:lang w:eastAsia="fr-FR"/>
        </w:rPr>
        <w:pict>
          <v:rect id="_x0000_i1088" style="width:0;height:1.5pt" o:hralign="center" o:hrstd="t" o:hr="t" fillcolor="#a0a0a0" stroked="f"/>
        </w:pict>
      </w:r>
    </w:p>
    <w:p w:rsidR="00761927" w:rsidRPr="00761927" w:rsidRDefault="00761927" w:rsidP="00761927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761927">
        <w:rPr>
          <w:rFonts w:eastAsia="Times New Roman" w:cs="Times New Roman"/>
          <w:b/>
          <w:bCs/>
          <w:sz w:val="36"/>
          <w:szCs w:val="36"/>
          <w:lang w:eastAsia="fr-FR"/>
        </w:rPr>
        <w:t>🧭 SPICE (plus souple, souvent utilisé en sciences sociales)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2"/>
        <w:gridCol w:w="5633"/>
      </w:tblGrid>
      <w:tr w:rsidR="00761927" w:rsidRPr="00761927" w:rsidTr="0076192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Élément</w:t>
            </w:r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Description</w:t>
            </w:r>
          </w:p>
        </w:tc>
      </w:tr>
      <w:tr w:rsidR="00761927" w:rsidRPr="00761927" w:rsidTr="007619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S</w:t>
            </w:r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 – Setting</w:t>
            </w:r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szCs w:val="24"/>
                <w:lang w:eastAsia="fr-FR"/>
              </w:rPr>
              <w:t>Contexte de l’étude (ex. en ligne, en classe, en magasin)</w:t>
            </w:r>
          </w:p>
        </w:tc>
      </w:tr>
      <w:tr w:rsidR="00761927" w:rsidRPr="00761927" w:rsidTr="007619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P</w:t>
            </w:r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 – Perspective</w:t>
            </w:r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szCs w:val="24"/>
                <w:lang w:eastAsia="fr-FR"/>
              </w:rPr>
              <w:t>Qui est concerné ? (ex. client, enseignant, consommateur)</w:t>
            </w:r>
          </w:p>
        </w:tc>
      </w:tr>
      <w:tr w:rsidR="00761927" w:rsidRPr="00761927" w:rsidTr="007619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I</w:t>
            </w:r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 – Intervention</w:t>
            </w:r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szCs w:val="24"/>
                <w:lang w:eastAsia="fr-FR"/>
              </w:rPr>
              <w:t>Action ou dispositif étudié</w:t>
            </w:r>
          </w:p>
        </w:tc>
      </w:tr>
      <w:tr w:rsidR="00761927" w:rsidRPr="00761927" w:rsidTr="007619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C</w:t>
            </w:r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 – </w:t>
            </w:r>
            <w:proofErr w:type="spellStart"/>
            <w:r w:rsidRPr="00761927">
              <w:rPr>
                <w:rFonts w:eastAsia="Times New Roman" w:cs="Times New Roman"/>
                <w:szCs w:val="24"/>
                <w:lang w:eastAsia="fr-FR"/>
              </w:rPr>
              <w:t>Comparison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szCs w:val="24"/>
                <w:lang w:eastAsia="fr-FR"/>
              </w:rPr>
              <w:t>Groupe témoin, alternative, ou absence d’intervention</w:t>
            </w:r>
          </w:p>
        </w:tc>
      </w:tr>
      <w:tr w:rsidR="00761927" w:rsidRPr="00761927" w:rsidTr="007619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E</w:t>
            </w:r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 – Evaluation</w:t>
            </w:r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szCs w:val="24"/>
                <w:lang w:eastAsia="fr-FR"/>
              </w:rPr>
              <w:t>Qu’est-ce qu’on mesure ? Quel est le résultat attendu ?</w:t>
            </w:r>
          </w:p>
        </w:tc>
      </w:tr>
    </w:tbl>
    <w:p w:rsidR="00761927" w:rsidRPr="00761927" w:rsidRDefault="00761927" w:rsidP="00761927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761927">
        <w:rPr>
          <w:rFonts w:ascii="Segoe UI Symbol" w:eastAsia="Times New Roman" w:hAnsi="Segoe UI Symbol" w:cs="Segoe UI Symbol"/>
          <w:szCs w:val="24"/>
          <w:lang w:eastAsia="fr-FR"/>
        </w:rPr>
        <w:t>👉</w:t>
      </w:r>
      <w:r w:rsidRPr="00761927">
        <w:rPr>
          <w:rFonts w:eastAsia="Times New Roman" w:cs="Times New Roman"/>
          <w:szCs w:val="24"/>
          <w:lang w:eastAsia="fr-FR"/>
        </w:rPr>
        <w:t xml:space="preserve"> Exemple en gestion :</w:t>
      </w:r>
    </w:p>
    <w:p w:rsidR="00761927" w:rsidRPr="00761927" w:rsidRDefault="00761927" w:rsidP="00761927">
      <w:pPr>
        <w:spacing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761927">
        <w:rPr>
          <w:rFonts w:eastAsia="Times New Roman" w:cs="Times New Roman"/>
          <w:i/>
          <w:iCs/>
          <w:szCs w:val="24"/>
          <w:lang w:eastAsia="fr-FR"/>
        </w:rPr>
        <w:t>Dans un contexte de formation en ligne (S), du point de vue des étudiants (P), les cours enrichis par l’IA générative (I) offrent-ils une meilleure compréhension (E) qu’un cours traditionnel (C) ?</w:t>
      </w:r>
    </w:p>
    <w:p w:rsidR="00761927" w:rsidRPr="00761927" w:rsidRDefault="00761927" w:rsidP="00761927">
      <w:pPr>
        <w:spacing w:after="0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761927">
        <w:rPr>
          <w:rFonts w:eastAsia="Times New Roman" w:cs="Times New Roman"/>
          <w:szCs w:val="24"/>
          <w:lang w:eastAsia="fr-FR"/>
        </w:rPr>
        <w:pict>
          <v:rect id="_x0000_i1089" style="width:0;height:1.5pt" o:hralign="center" o:hrstd="t" o:hr="t" fillcolor="#a0a0a0" stroked="f"/>
        </w:pict>
      </w:r>
    </w:p>
    <w:p w:rsidR="00761927" w:rsidRPr="00761927" w:rsidRDefault="00761927" w:rsidP="00761927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761927">
        <w:rPr>
          <w:rFonts w:ascii="Segoe UI Symbol" w:eastAsia="Times New Roman" w:hAnsi="Segoe UI Symbol" w:cs="Segoe UI Symbol"/>
          <w:b/>
          <w:bCs/>
          <w:sz w:val="36"/>
          <w:szCs w:val="36"/>
          <w:lang w:eastAsia="fr-FR"/>
        </w:rPr>
        <w:t>🎯</w:t>
      </w:r>
      <w:r w:rsidRPr="00761927">
        <w:rPr>
          <w:rFonts w:eastAsia="Times New Roman" w:cs="Times New Roman"/>
          <w:b/>
          <w:bCs/>
          <w:sz w:val="36"/>
          <w:szCs w:val="36"/>
          <w:lang w:eastAsia="fr-FR"/>
        </w:rPr>
        <w:t xml:space="preserve"> Pourquoi c’est utile pour toi :</w:t>
      </w:r>
    </w:p>
    <w:p w:rsidR="00761927" w:rsidRPr="00761927" w:rsidRDefault="00761927" w:rsidP="00761927">
      <w:pPr>
        <w:numPr>
          <w:ilvl w:val="0"/>
          <w:numId w:val="32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761927">
        <w:rPr>
          <w:rFonts w:eastAsia="Times New Roman" w:cs="Times New Roman"/>
          <w:szCs w:val="24"/>
          <w:lang w:eastAsia="fr-FR"/>
        </w:rPr>
        <w:t xml:space="preserve">Ça </w:t>
      </w:r>
      <w:r w:rsidRPr="00761927">
        <w:rPr>
          <w:rFonts w:eastAsia="Times New Roman" w:cs="Times New Roman"/>
          <w:b/>
          <w:bCs/>
          <w:szCs w:val="24"/>
          <w:lang w:eastAsia="fr-FR"/>
        </w:rPr>
        <w:t>structure</w:t>
      </w:r>
      <w:r w:rsidRPr="00761927">
        <w:rPr>
          <w:rFonts w:eastAsia="Times New Roman" w:cs="Times New Roman"/>
          <w:szCs w:val="24"/>
          <w:lang w:eastAsia="fr-FR"/>
        </w:rPr>
        <w:t xml:space="preserve"> ta recherche documentaire.</w:t>
      </w:r>
    </w:p>
    <w:p w:rsidR="00761927" w:rsidRPr="00761927" w:rsidRDefault="00761927" w:rsidP="00761927">
      <w:pPr>
        <w:numPr>
          <w:ilvl w:val="0"/>
          <w:numId w:val="32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761927">
        <w:rPr>
          <w:rFonts w:eastAsia="Times New Roman" w:cs="Times New Roman"/>
          <w:szCs w:val="24"/>
          <w:lang w:eastAsia="fr-FR"/>
        </w:rPr>
        <w:t xml:space="preserve">Tu peux facilement </w:t>
      </w:r>
      <w:r w:rsidRPr="00761927">
        <w:rPr>
          <w:rFonts w:eastAsia="Times New Roman" w:cs="Times New Roman"/>
          <w:b/>
          <w:bCs/>
          <w:szCs w:val="24"/>
          <w:lang w:eastAsia="fr-FR"/>
        </w:rPr>
        <w:t>décliner les mots-clés</w:t>
      </w:r>
      <w:r w:rsidRPr="00761927">
        <w:rPr>
          <w:rFonts w:eastAsia="Times New Roman" w:cs="Times New Roman"/>
          <w:szCs w:val="24"/>
          <w:lang w:eastAsia="fr-FR"/>
        </w:rPr>
        <w:t xml:space="preserve"> à chercher dans Dimensions.ai, </w:t>
      </w:r>
      <w:proofErr w:type="spellStart"/>
      <w:r w:rsidRPr="00761927">
        <w:rPr>
          <w:rFonts w:eastAsia="Times New Roman" w:cs="Times New Roman"/>
          <w:szCs w:val="24"/>
          <w:lang w:eastAsia="fr-FR"/>
        </w:rPr>
        <w:t>Scopus</w:t>
      </w:r>
      <w:proofErr w:type="spellEnd"/>
      <w:r w:rsidRPr="00761927">
        <w:rPr>
          <w:rFonts w:eastAsia="Times New Roman" w:cs="Times New Roman"/>
          <w:szCs w:val="24"/>
          <w:lang w:eastAsia="fr-FR"/>
        </w:rPr>
        <w:t>, etc.</w:t>
      </w:r>
    </w:p>
    <w:p w:rsidR="00761927" w:rsidRPr="00761927" w:rsidRDefault="00761927" w:rsidP="00761927">
      <w:pPr>
        <w:numPr>
          <w:ilvl w:val="0"/>
          <w:numId w:val="32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761927">
        <w:rPr>
          <w:rFonts w:eastAsia="Times New Roman" w:cs="Times New Roman"/>
          <w:szCs w:val="24"/>
          <w:lang w:eastAsia="fr-FR"/>
        </w:rPr>
        <w:t xml:space="preserve">Tu gagnes en </w:t>
      </w:r>
      <w:r w:rsidRPr="00761927">
        <w:rPr>
          <w:rFonts w:eastAsia="Times New Roman" w:cs="Times New Roman"/>
          <w:b/>
          <w:bCs/>
          <w:szCs w:val="24"/>
          <w:lang w:eastAsia="fr-FR"/>
        </w:rPr>
        <w:t>clarté dans ta problématique</w:t>
      </w:r>
      <w:r w:rsidRPr="00761927">
        <w:rPr>
          <w:rFonts w:eastAsia="Times New Roman" w:cs="Times New Roman"/>
          <w:szCs w:val="24"/>
          <w:lang w:eastAsia="fr-FR"/>
        </w:rPr>
        <w:t>, ce qui aide aussi pour la rédaction ou la direction d’un mémoire.</w:t>
      </w:r>
    </w:p>
    <w:p w:rsidR="00761927" w:rsidRPr="00761927" w:rsidRDefault="00761927" w:rsidP="00761927">
      <w:pPr>
        <w:spacing w:after="0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761927">
        <w:rPr>
          <w:rFonts w:eastAsia="Times New Roman" w:cs="Times New Roman"/>
          <w:szCs w:val="24"/>
          <w:lang w:eastAsia="fr-FR"/>
        </w:rPr>
        <w:pict>
          <v:rect id="_x0000_i1090" style="width:0;height:1.5pt" o:hralign="center" o:hrstd="t" o:hr="t" fillcolor="#a0a0a0" stroked="f"/>
        </w:pict>
      </w:r>
    </w:p>
    <w:p w:rsidR="00761927" w:rsidRPr="00761927" w:rsidRDefault="00761927" w:rsidP="00761927">
      <w:pPr>
        <w:spacing w:after="0" w:line="240" w:lineRule="auto"/>
        <w:jc w:val="left"/>
        <w:rPr>
          <w:rFonts w:eastAsia="Times New Roman" w:cs="Times New Roman"/>
          <w:szCs w:val="24"/>
          <w:lang w:eastAsia="fr-FR"/>
        </w:rPr>
      </w:pPr>
    </w:p>
    <w:p w:rsidR="00761927" w:rsidRPr="00761927" w:rsidRDefault="00761927" w:rsidP="00761927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761927">
        <w:rPr>
          <w:rFonts w:eastAsia="Times New Roman" w:cs="Times New Roman"/>
          <w:b/>
          <w:bCs/>
          <w:sz w:val="36"/>
          <w:szCs w:val="36"/>
          <w:lang w:eastAsia="fr-FR"/>
        </w:rPr>
        <w:t>🧭 SPICE appliqué à GEO (</w:t>
      </w:r>
      <w:proofErr w:type="spellStart"/>
      <w:r w:rsidRPr="00761927">
        <w:rPr>
          <w:rFonts w:eastAsia="Times New Roman" w:cs="Times New Roman"/>
          <w:b/>
          <w:bCs/>
          <w:sz w:val="36"/>
          <w:szCs w:val="36"/>
          <w:lang w:eastAsia="fr-FR"/>
        </w:rPr>
        <w:t>Generative</w:t>
      </w:r>
      <w:proofErr w:type="spellEnd"/>
      <w:r w:rsidRPr="00761927">
        <w:rPr>
          <w:rFonts w:eastAsia="Times New Roman" w:cs="Times New Roman"/>
          <w:b/>
          <w:bCs/>
          <w:sz w:val="36"/>
          <w:szCs w:val="36"/>
          <w:lang w:eastAsia="fr-FR"/>
        </w:rPr>
        <w:t xml:space="preserve"> Engine </w:t>
      </w:r>
      <w:proofErr w:type="spellStart"/>
      <w:r w:rsidRPr="00761927">
        <w:rPr>
          <w:rFonts w:eastAsia="Times New Roman" w:cs="Times New Roman"/>
          <w:b/>
          <w:bCs/>
          <w:sz w:val="36"/>
          <w:szCs w:val="36"/>
          <w:lang w:eastAsia="fr-FR"/>
        </w:rPr>
        <w:t>Optimization</w:t>
      </w:r>
      <w:proofErr w:type="spellEnd"/>
      <w:r w:rsidRPr="00761927">
        <w:rPr>
          <w:rFonts w:eastAsia="Times New Roman" w:cs="Times New Roman"/>
          <w:b/>
          <w:bCs/>
          <w:sz w:val="36"/>
          <w:szCs w:val="36"/>
          <w:lang w:eastAsia="fr-FR"/>
        </w:rPr>
        <w:t>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1"/>
        <w:gridCol w:w="6571"/>
      </w:tblGrid>
      <w:tr w:rsidR="00761927" w:rsidRPr="00761927" w:rsidTr="0076192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Élément</w:t>
            </w:r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Exemple adapté à ton sujet</w:t>
            </w:r>
          </w:p>
        </w:tc>
      </w:tr>
      <w:tr w:rsidR="00761927" w:rsidRPr="00761927" w:rsidTr="007619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S</w:t>
            </w:r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 – Setting (Contexte)</w:t>
            </w:r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szCs w:val="24"/>
                <w:lang w:eastAsia="fr-FR"/>
              </w:rPr>
              <w:t>Référencement dans les moteurs conversationnels (</w:t>
            </w:r>
            <w:proofErr w:type="spellStart"/>
            <w:r w:rsidRPr="00761927">
              <w:rPr>
                <w:rFonts w:eastAsia="Times New Roman" w:cs="Times New Roman"/>
                <w:szCs w:val="24"/>
                <w:lang w:eastAsia="fr-FR"/>
              </w:rPr>
              <w:t>ChatGPT</w:t>
            </w:r>
            <w:proofErr w:type="spellEnd"/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, </w:t>
            </w:r>
            <w:proofErr w:type="spellStart"/>
            <w:r w:rsidRPr="00761927">
              <w:rPr>
                <w:rFonts w:eastAsia="Times New Roman" w:cs="Times New Roman"/>
                <w:szCs w:val="24"/>
                <w:lang w:eastAsia="fr-FR"/>
              </w:rPr>
              <w:t>Perplexity</w:t>
            </w:r>
            <w:proofErr w:type="spellEnd"/>
            <w:r w:rsidRPr="00761927">
              <w:rPr>
                <w:rFonts w:eastAsia="Times New Roman" w:cs="Times New Roman"/>
                <w:szCs w:val="24"/>
                <w:lang w:eastAsia="fr-FR"/>
              </w:rPr>
              <w:t>, You.com…)</w:t>
            </w:r>
          </w:p>
        </w:tc>
      </w:tr>
      <w:tr w:rsidR="00761927" w:rsidRPr="00761927" w:rsidTr="007619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P</w:t>
            </w:r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 – Perspective (Public concerné)</w:t>
            </w:r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szCs w:val="24"/>
                <w:lang w:eastAsia="fr-FR"/>
              </w:rPr>
              <w:t>Créateurs de contenu, responsables SEO, entreprises</w:t>
            </w:r>
          </w:p>
        </w:tc>
      </w:tr>
      <w:tr w:rsidR="00761927" w:rsidRPr="00761927" w:rsidTr="007619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I</w:t>
            </w:r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 – Intervention (Action étudiée)</w:t>
            </w:r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szCs w:val="24"/>
                <w:lang w:eastAsia="fr-FR"/>
              </w:rPr>
              <w:t>Mise en place de stratégies GEO : formatage du contenu, structure, données structurées adaptées à l’IA</w:t>
            </w:r>
          </w:p>
        </w:tc>
      </w:tr>
      <w:tr w:rsidR="00761927" w:rsidRPr="00761927" w:rsidTr="007619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C</w:t>
            </w:r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 – </w:t>
            </w:r>
            <w:proofErr w:type="spellStart"/>
            <w:r w:rsidRPr="00761927">
              <w:rPr>
                <w:rFonts w:eastAsia="Times New Roman" w:cs="Times New Roman"/>
                <w:szCs w:val="24"/>
                <w:lang w:eastAsia="fr-FR"/>
              </w:rPr>
              <w:t>Comparison</w:t>
            </w:r>
            <w:proofErr w:type="spellEnd"/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 (Alternative)</w:t>
            </w:r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szCs w:val="24"/>
                <w:lang w:eastAsia="fr-FR"/>
              </w:rPr>
              <w:t>Référencement naturel classique (SEO pour Google)</w:t>
            </w:r>
          </w:p>
        </w:tc>
      </w:tr>
      <w:tr w:rsidR="00761927" w:rsidRPr="00761927" w:rsidTr="007619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b/>
                <w:bCs/>
                <w:szCs w:val="24"/>
                <w:lang w:eastAsia="fr-FR"/>
              </w:rPr>
              <w:t>E</w:t>
            </w:r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 – Evaluation (Résultat attendu)</w:t>
            </w:r>
          </w:p>
        </w:tc>
        <w:tc>
          <w:tcPr>
            <w:tcW w:w="0" w:type="auto"/>
            <w:vAlign w:val="center"/>
            <w:hideMark/>
          </w:tcPr>
          <w:p w:rsidR="00761927" w:rsidRPr="00761927" w:rsidRDefault="00761927" w:rsidP="0076192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Visibilité dans les réponses générées par LLM, citations, position dans les </w:t>
            </w:r>
            <w:proofErr w:type="spellStart"/>
            <w:r w:rsidRPr="00761927">
              <w:rPr>
                <w:rFonts w:eastAsia="Times New Roman" w:cs="Times New Roman"/>
                <w:szCs w:val="24"/>
                <w:lang w:eastAsia="fr-FR"/>
              </w:rPr>
              <w:t>snippets</w:t>
            </w:r>
            <w:proofErr w:type="spellEnd"/>
            <w:r w:rsidRPr="00761927">
              <w:rPr>
                <w:rFonts w:eastAsia="Times New Roman" w:cs="Times New Roman"/>
                <w:szCs w:val="24"/>
                <w:lang w:eastAsia="fr-FR"/>
              </w:rPr>
              <w:t xml:space="preserve"> générés</w:t>
            </w:r>
          </w:p>
        </w:tc>
      </w:tr>
    </w:tbl>
    <w:p w:rsidR="00761927" w:rsidRPr="00761927" w:rsidRDefault="00761927" w:rsidP="00761927">
      <w:pPr>
        <w:spacing w:after="0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761927">
        <w:rPr>
          <w:rFonts w:eastAsia="Times New Roman" w:cs="Times New Roman"/>
          <w:szCs w:val="24"/>
          <w:lang w:eastAsia="fr-FR"/>
        </w:rPr>
        <w:pict>
          <v:rect id="_x0000_i1092" style="width:0;height:1.5pt" o:hralign="center" o:hrstd="t" o:hr="t" fillcolor="#a0a0a0" stroked="f"/>
        </w:pict>
      </w:r>
    </w:p>
    <w:p w:rsidR="00761927" w:rsidRPr="00761927" w:rsidRDefault="00761927" w:rsidP="00761927">
      <w:pPr>
        <w:spacing w:before="100" w:beforeAutospacing="1" w:after="100" w:afterAutospacing="1" w:line="240" w:lineRule="auto"/>
        <w:jc w:val="left"/>
        <w:outlineLvl w:val="2"/>
        <w:rPr>
          <w:rFonts w:eastAsia="Times New Roman" w:cs="Times New Roman"/>
          <w:b/>
          <w:bCs/>
          <w:sz w:val="27"/>
          <w:szCs w:val="27"/>
          <w:lang w:eastAsia="fr-FR"/>
        </w:rPr>
      </w:pPr>
      <w:r w:rsidRPr="00761927">
        <w:rPr>
          <w:rFonts w:eastAsia="Times New Roman" w:cs="Times New Roman"/>
          <w:b/>
          <w:bCs/>
          <w:sz w:val="27"/>
          <w:szCs w:val="27"/>
          <w:lang w:eastAsia="fr-FR"/>
        </w:rPr>
        <w:t>🧠 Question de recherche formulée avec SPICE :</w:t>
      </w:r>
    </w:p>
    <w:p w:rsidR="00761927" w:rsidRPr="00761927" w:rsidRDefault="00761927" w:rsidP="00761927">
      <w:pPr>
        <w:spacing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761927">
        <w:rPr>
          <w:rFonts w:eastAsia="Times New Roman" w:cs="Times New Roman"/>
          <w:i/>
          <w:iCs/>
          <w:szCs w:val="24"/>
          <w:lang w:eastAsia="fr-FR"/>
        </w:rPr>
        <w:t>Dans le contexte des moteurs de recherche basés sur des LLM (S), comment les créateurs de contenu et les experts SEO (P) adaptent-ils leurs stratégies (I) par rapport aux pratiques classiques de référencement naturel (C), et quels effets ces ajustements ont-ils sur leur visibilité dans les résultats générés (E) ?</w:t>
      </w:r>
    </w:p>
    <w:p w:rsidR="004C4B4B" w:rsidRDefault="004C4B4B" w:rsidP="009D1905"/>
    <w:p w:rsidR="00857B4D" w:rsidRPr="00857B4D" w:rsidRDefault="00857B4D" w:rsidP="00857B4D">
      <w:pPr>
        <w:pStyle w:val="Titre2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fr-FR"/>
        </w:rPr>
      </w:pPr>
      <w:r w:rsidRPr="00857B4D">
        <w:rPr>
          <w:rFonts w:ascii="Calibri Light" w:eastAsia="Times New Roman" w:hAnsi="Calibri Light" w:cs="Calibri Light"/>
          <w:b/>
          <w:bCs/>
          <w:color w:val="auto"/>
          <w:sz w:val="36"/>
          <w:szCs w:val="36"/>
          <w:lang w:eastAsia="fr-FR"/>
        </w:rPr>
        <w:t>🧠</w:t>
      </w:r>
      <w:r w:rsidRPr="00857B4D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fr-FR"/>
        </w:rPr>
        <w:t xml:space="preserve"> </w:t>
      </w:r>
      <w:r w:rsidRPr="00857B4D">
        <w:rPr>
          <w:rFonts w:ascii="Segoe UI Symbol" w:eastAsia="Times New Roman" w:hAnsi="Segoe UI Symbol" w:cs="Segoe UI Symbol"/>
          <w:b/>
          <w:bCs/>
          <w:color w:val="auto"/>
          <w:sz w:val="36"/>
          <w:szCs w:val="36"/>
          <w:lang w:eastAsia="fr-FR"/>
        </w:rPr>
        <w:t>🔁</w:t>
      </w:r>
      <w:r w:rsidRPr="00857B4D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fr-FR"/>
        </w:rPr>
        <w:t xml:space="preserve"> Prompt général à utiliser avec </w:t>
      </w:r>
      <w:proofErr w:type="spellStart"/>
      <w:r w:rsidRPr="00857B4D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fr-FR"/>
        </w:rPr>
        <w:t>ChatGPT</w:t>
      </w:r>
      <w:proofErr w:type="spellEnd"/>
      <w:r w:rsidRPr="00857B4D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fr-FR"/>
        </w:rPr>
        <w:t xml:space="preserve"> :</w:t>
      </w:r>
    </w:p>
    <w:p w:rsidR="00857B4D" w:rsidRPr="00857B4D" w:rsidRDefault="00857B4D" w:rsidP="006E6231">
      <w:pPr>
        <w:shd w:val="clear" w:color="auto" w:fill="FFC000"/>
        <w:spacing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857B4D">
        <w:rPr>
          <w:rFonts w:ascii="Segoe UI Symbol" w:eastAsia="Times New Roman" w:hAnsi="Segoe UI Symbol" w:cs="Segoe UI Symbol"/>
          <w:szCs w:val="24"/>
          <w:lang w:eastAsia="fr-FR"/>
        </w:rPr>
        <w:t>🔎</w:t>
      </w:r>
      <w:r w:rsidRPr="00857B4D">
        <w:rPr>
          <w:rFonts w:eastAsia="Times New Roman" w:cs="Times New Roman"/>
          <w:szCs w:val="24"/>
          <w:lang w:eastAsia="fr-FR"/>
        </w:rPr>
        <w:t xml:space="preserve"> </w:t>
      </w:r>
      <w:r w:rsidRPr="00857B4D">
        <w:rPr>
          <w:rFonts w:eastAsia="Times New Roman" w:cs="Times New Roman"/>
          <w:b/>
          <w:bCs/>
          <w:szCs w:val="24"/>
          <w:lang w:eastAsia="fr-FR"/>
        </w:rPr>
        <w:t>Je travaille sur un sujet de recherche en lien avec :</w:t>
      </w:r>
      <w:r w:rsidRPr="00857B4D">
        <w:rPr>
          <w:rFonts w:eastAsia="Times New Roman" w:cs="Times New Roman"/>
          <w:szCs w:val="24"/>
          <w:lang w:eastAsia="fr-FR"/>
        </w:rPr>
        <w:t xml:space="preserve"> [résume ton sujet en une phrase]</w:t>
      </w:r>
      <w:r w:rsidRPr="00857B4D">
        <w:rPr>
          <w:rFonts w:eastAsia="Times New Roman" w:cs="Times New Roman"/>
          <w:szCs w:val="24"/>
          <w:lang w:eastAsia="fr-FR"/>
        </w:rPr>
        <w:br/>
        <w:t>Aide-moi à :</w:t>
      </w:r>
    </w:p>
    <w:p w:rsidR="00857B4D" w:rsidRPr="00857B4D" w:rsidRDefault="00857B4D" w:rsidP="006E6231">
      <w:pPr>
        <w:numPr>
          <w:ilvl w:val="0"/>
          <w:numId w:val="33"/>
        </w:numPr>
        <w:shd w:val="clear" w:color="auto" w:fill="FFC000"/>
        <w:spacing w:before="100" w:beforeAutospacing="1" w:after="100" w:afterAutospacing="1" w:line="240" w:lineRule="auto"/>
        <w:ind w:left="1440"/>
        <w:jc w:val="left"/>
        <w:rPr>
          <w:rFonts w:eastAsia="Times New Roman" w:cs="Times New Roman"/>
          <w:szCs w:val="24"/>
          <w:lang w:eastAsia="fr-FR"/>
        </w:rPr>
      </w:pPr>
      <w:r w:rsidRPr="00857B4D">
        <w:rPr>
          <w:rFonts w:eastAsia="Times New Roman" w:cs="Times New Roman"/>
          <w:szCs w:val="24"/>
          <w:lang w:eastAsia="fr-FR"/>
        </w:rPr>
        <w:t xml:space="preserve">Structurer ma question de recherche selon le modèle </w:t>
      </w:r>
      <w:r w:rsidRPr="00857B4D">
        <w:rPr>
          <w:rFonts w:eastAsia="Times New Roman" w:cs="Times New Roman"/>
          <w:b/>
          <w:bCs/>
          <w:szCs w:val="24"/>
          <w:lang w:eastAsia="fr-FR"/>
        </w:rPr>
        <w:t>SPICE</w:t>
      </w:r>
    </w:p>
    <w:p w:rsidR="00857B4D" w:rsidRPr="00857B4D" w:rsidRDefault="00857B4D" w:rsidP="006E6231">
      <w:pPr>
        <w:numPr>
          <w:ilvl w:val="0"/>
          <w:numId w:val="33"/>
        </w:numPr>
        <w:shd w:val="clear" w:color="auto" w:fill="FFC000"/>
        <w:spacing w:before="100" w:beforeAutospacing="1" w:after="100" w:afterAutospacing="1" w:line="240" w:lineRule="auto"/>
        <w:ind w:left="1440"/>
        <w:jc w:val="left"/>
        <w:rPr>
          <w:rFonts w:eastAsia="Times New Roman" w:cs="Times New Roman"/>
          <w:szCs w:val="24"/>
          <w:lang w:eastAsia="fr-FR"/>
        </w:rPr>
      </w:pPr>
      <w:r w:rsidRPr="00857B4D">
        <w:rPr>
          <w:rFonts w:eastAsia="Times New Roman" w:cs="Times New Roman"/>
          <w:szCs w:val="24"/>
          <w:lang w:eastAsia="fr-FR"/>
        </w:rPr>
        <w:t xml:space="preserve">Identifier les bons </w:t>
      </w:r>
      <w:r w:rsidRPr="00857B4D">
        <w:rPr>
          <w:rFonts w:eastAsia="Times New Roman" w:cs="Times New Roman"/>
          <w:b/>
          <w:bCs/>
          <w:szCs w:val="24"/>
          <w:lang w:eastAsia="fr-FR"/>
        </w:rPr>
        <w:t>mots-clés et synonymes</w:t>
      </w:r>
      <w:r w:rsidRPr="00857B4D">
        <w:rPr>
          <w:rFonts w:eastAsia="Times New Roman" w:cs="Times New Roman"/>
          <w:szCs w:val="24"/>
          <w:lang w:eastAsia="fr-FR"/>
        </w:rPr>
        <w:t xml:space="preserve"> pour chaque élément du SPICE</w:t>
      </w:r>
    </w:p>
    <w:p w:rsidR="00857B4D" w:rsidRPr="00857B4D" w:rsidRDefault="00857B4D" w:rsidP="006E6231">
      <w:pPr>
        <w:numPr>
          <w:ilvl w:val="0"/>
          <w:numId w:val="33"/>
        </w:numPr>
        <w:shd w:val="clear" w:color="auto" w:fill="FFC000"/>
        <w:spacing w:before="100" w:beforeAutospacing="1" w:after="100" w:afterAutospacing="1" w:line="240" w:lineRule="auto"/>
        <w:ind w:left="1440"/>
        <w:jc w:val="left"/>
        <w:rPr>
          <w:rFonts w:eastAsia="Times New Roman" w:cs="Times New Roman"/>
          <w:szCs w:val="24"/>
          <w:lang w:eastAsia="fr-FR"/>
        </w:rPr>
      </w:pPr>
      <w:r w:rsidRPr="00857B4D">
        <w:rPr>
          <w:rFonts w:eastAsia="Times New Roman" w:cs="Times New Roman"/>
          <w:szCs w:val="24"/>
          <w:lang w:eastAsia="fr-FR"/>
        </w:rPr>
        <w:t xml:space="preserve">Construire une </w:t>
      </w:r>
      <w:r w:rsidRPr="00857B4D">
        <w:rPr>
          <w:rFonts w:eastAsia="Times New Roman" w:cs="Times New Roman"/>
          <w:b/>
          <w:bCs/>
          <w:szCs w:val="24"/>
          <w:lang w:eastAsia="fr-FR"/>
        </w:rPr>
        <w:t>requête booléenne</w:t>
      </w:r>
      <w:r w:rsidRPr="00857B4D">
        <w:rPr>
          <w:rFonts w:eastAsia="Times New Roman" w:cs="Times New Roman"/>
          <w:szCs w:val="24"/>
          <w:lang w:eastAsia="fr-FR"/>
        </w:rPr>
        <w:t xml:space="preserve"> complète à utiliser dans Dimensions.ai ou </w:t>
      </w:r>
      <w:proofErr w:type="spellStart"/>
      <w:r w:rsidRPr="00857B4D">
        <w:rPr>
          <w:rFonts w:eastAsia="Times New Roman" w:cs="Times New Roman"/>
          <w:szCs w:val="24"/>
          <w:lang w:eastAsia="fr-FR"/>
        </w:rPr>
        <w:t>Scopus</w:t>
      </w:r>
      <w:proofErr w:type="spellEnd"/>
    </w:p>
    <w:p w:rsidR="00857B4D" w:rsidRPr="00857B4D" w:rsidRDefault="00857B4D" w:rsidP="006E6231">
      <w:pPr>
        <w:numPr>
          <w:ilvl w:val="0"/>
          <w:numId w:val="33"/>
        </w:numPr>
        <w:shd w:val="clear" w:color="auto" w:fill="FFC000"/>
        <w:spacing w:before="100" w:beforeAutospacing="1" w:after="100" w:afterAutospacing="1" w:line="240" w:lineRule="auto"/>
        <w:ind w:left="1440"/>
        <w:jc w:val="left"/>
        <w:rPr>
          <w:rFonts w:eastAsia="Times New Roman" w:cs="Times New Roman"/>
          <w:szCs w:val="24"/>
          <w:lang w:eastAsia="fr-FR"/>
        </w:rPr>
      </w:pPr>
      <w:r w:rsidRPr="00857B4D">
        <w:rPr>
          <w:rFonts w:eastAsia="Times New Roman" w:cs="Times New Roman"/>
          <w:szCs w:val="24"/>
          <w:lang w:eastAsia="fr-FR"/>
        </w:rPr>
        <w:t xml:space="preserve">Me proposer une </w:t>
      </w:r>
      <w:r w:rsidRPr="00857B4D">
        <w:rPr>
          <w:rFonts w:eastAsia="Times New Roman" w:cs="Times New Roman"/>
          <w:b/>
          <w:bCs/>
          <w:szCs w:val="24"/>
          <w:lang w:eastAsia="fr-FR"/>
        </w:rPr>
        <w:t>question de recherche claire et publiable</w:t>
      </w:r>
    </w:p>
    <w:p w:rsidR="00857B4D" w:rsidRPr="00857B4D" w:rsidRDefault="00857B4D" w:rsidP="006E6231">
      <w:pPr>
        <w:numPr>
          <w:ilvl w:val="0"/>
          <w:numId w:val="33"/>
        </w:numPr>
        <w:shd w:val="clear" w:color="auto" w:fill="FFC000"/>
        <w:spacing w:before="100" w:beforeAutospacing="1" w:after="100" w:afterAutospacing="1" w:line="240" w:lineRule="auto"/>
        <w:ind w:left="1440"/>
        <w:jc w:val="left"/>
        <w:rPr>
          <w:rFonts w:eastAsia="Times New Roman" w:cs="Times New Roman"/>
          <w:szCs w:val="24"/>
          <w:lang w:eastAsia="fr-FR"/>
        </w:rPr>
      </w:pPr>
      <w:r w:rsidRPr="00857B4D">
        <w:rPr>
          <w:rFonts w:eastAsia="Times New Roman" w:cs="Times New Roman"/>
          <w:szCs w:val="24"/>
          <w:lang w:eastAsia="fr-FR"/>
        </w:rPr>
        <w:t xml:space="preserve">Me donner éventuellement une </w:t>
      </w:r>
      <w:r w:rsidRPr="00857B4D">
        <w:rPr>
          <w:rFonts w:eastAsia="Times New Roman" w:cs="Times New Roman"/>
          <w:b/>
          <w:bCs/>
          <w:szCs w:val="24"/>
          <w:lang w:eastAsia="fr-FR"/>
        </w:rPr>
        <w:t>suggestion de protocole de revue de littérature automatisée</w:t>
      </w:r>
    </w:p>
    <w:p w:rsidR="002A27AD" w:rsidRDefault="002A27AD" w:rsidP="006E6231">
      <w:pPr>
        <w:shd w:val="clear" w:color="auto" w:fill="FFC000"/>
      </w:pPr>
    </w:p>
    <w:p w:rsidR="009D1905" w:rsidRDefault="009D1905" w:rsidP="009D1905"/>
    <w:p w:rsidR="009D1905" w:rsidRDefault="006E6231" w:rsidP="009D1905">
      <w:r>
        <w:t xml:space="preserve">Et ensuite, refaire le même processus avec Dimensions AI puis </w:t>
      </w:r>
      <w:proofErr w:type="spellStart"/>
      <w:r>
        <w:t>VosViewer</w:t>
      </w:r>
      <w:proofErr w:type="spellEnd"/>
      <w:r>
        <w:t xml:space="preserve">. </w:t>
      </w:r>
    </w:p>
    <w:p w:rsidR="009D1905" w:rsidRDefault="009D1905" w:rsidP="009D1905"/>
    <w:p w:rsidR="001038FF" w:rsidRDefault="001038FF"/>
    <w:p w:rsidR="001038FF" w:rsidRDefault="001038FF"/>
    <w:sectPr w:rsidR="001038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40B23"/>
    <w:multiLevelType w:val="multilevel"/>
    <w:tmpl w:val="BAC82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920C50"/>
    <w:multiLevelType w:val="multilevel"/>
    <w:tmpl w:val="05D8A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8457D1"/>
    <w:multiLevelType w:val="multilevel"/>
    <w:tmpl w:val="74E27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AE6737"/>
    <w:multiLevelType w:val="multilevel"/>
    <w:tmpl w:val="E6280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C868D1"/>
    <w:multiLevelType w:val="multilevel"/>
    <w:tmpl w:val="BB8EA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BF041D"/>
    <w:multiLevelType w:val="multilevel"/>
    <w:tmpl w:val="01186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2A0411"/>
    <w:multiLevelType w:val="multilevel"/>
    <w:tmpl w:val="5A9EF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E55F29"/>
    <w:multiLevelType w:val="multilevel"/>
    <w:tmpl w:val="EE9461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92638B"/>
    <w:multiLevelType w:val="multilevel"/>
    <w:tmpl w:val="2182E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F2401C"/>
    <w:multiLevelType w:val="multilevel"/>
    <w:tmpl w:val="78CCA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9F15DA"/>
    <w:multiLevelType w:val="multilevel"/>
    <w:tmpl w:val="09E84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8B11E8"/>
    <w:multiLevelType w:val="multilevel"/>
    <w:tmpl w:val="3258C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56843A4"/>
    <w:multiLevelType w:val="multilevel"/>
    <w:tmpl w:val="7D024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F36C78"/>
    <w:multiLevelType w:val="multilevel"/>
    <w:tmpl w:val="EFD8C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F517A9"/>
    <w:multiLevelType w:val="multilevel"/>
    <w:tmpl w:val="A960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21F0D9B"/>
    <w:multiLevelType w:val="multilevel"/>
    <w:tmpl w:val="666EE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5E420A7"/>
    <w:multiLevelType w:val="multilevel"/>
    <w:tmpl w:val="E1B0E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6319E7"/>
    <w:multiLevelType w:val="multilevel"/>
    <w:tmpl w:val="DF50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2770632"/>
    <w:multiLevelType w:val="multilevel"/>
    <w:tmpl w:val="B0B47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0DC3E2A"/>
    <w:multiLevelType w:val="multilevel"/>
    <w:tmpl w:val="1ED40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74A0288"/>
    <w:multiLevelType w:val="multilevel"/>
    <w:tmpl w:val="B37E8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827064"/>
    <w:multiLevelType w:val="multilevel"/>
    <w:tmpl w:val="F7C01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B4C32D8"/>
    <w:multiLevelType w:val="multilevel"/>
    <w:tmpl w:val="94BC5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B8F3A1D"/>
    <w:multiLevelType w:val="multilevel"/>
    <w:tmpl w:val="3CA87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C723954"/>
    <w:multiLevelType w:val="hybridMultilevel"/>
    <w:tmpl w:val="0942AC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AA669B"/>
    <w:multiLevelType w:val="multilevel"/>
    <w:tmpl w:val="4FC0D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D924EA1"/>
    <w:multiLevelType w:val="multilevel"/>
    <w:tmpl w:val="8194B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E4226B2"/>
    <w:multiLevelType w:val="hybridMultilevel"/>
    <w:tmpl w:val="71BEF5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976A0C"/>
    <w:multiLevelType w:val="multilevel"/>
    <w:tmpl w:val="2D66E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BC66EA"/>
    <w:multiLevelType w:val="multilevel"/>
    <w:tmpl w:val="FC82D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B1D5076"/>
    <w:multiLevelType w:val="multilevel"/>
    <w:tmpl w:val="FA9CF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E4F7243"/>
    <w:multiLevelType w:val="multilevel"/>
    <w:tmpl w:val="A97EC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F5F2247"/>
    <w:multiLevelType w:val="multilevel"/>
    <w:tmpl w:val="4A341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27"/>
  </w:num>
  <w:num w:numId="3">
    <w:abstractNumId w:val="18"/>
  </w:num>
  <w:num w:numId="4">
    <w:abstractNumId w:val="4"/>
  </w:num>
  <w:num w:numId="5">
    <w:abstractNumId w:val="1"/>
  </w:num>
  <w:num w:numId="6">
    <w:abstractNumId w:val="0"/>
  </w:num>
  <w:num w:numId="7">
    <w:abstractNumId w:val="15"/>
  </w:num>
  <w:num w:numId="8">
    <w:abstractNumId w:val="2"/>
  </w:num>
  <w:num w:numId="9">
    <w:abstractNumId w:val="5"/>
  </w:num>
  <w:num w:numId="10">
    <w:abstractNumId w:val="13"/>
  </w:num>
  <w:num w:numId="11">
    <w:abstractNumId w:val="11"/>
  </w:num>
  <w:num w:numId="12">
    <w:abstractNumId w:val="9"/>
  </w:num>
  <w:num w:numId="13">
    <w:abstractNumId w:val="22"/>
  </w:num>
  <w:num w:numId="14">
    <w:abstractNumId w:val="10"/>
  </w:num>
  <w:num w:numId="15">
    <w:abstractNumId w:val="25"/>
  </w:num>
  <w:num w:numId="16">
    <w:abstractNumId w:val="14"/>
  </w:num>
  <w:num w:numId="17">
    <w:abstractNumId w:val="16"/>
  </w:num>
  <w:num w:numId="18">
    <w:abstractNumId w:val="21"/>
  </w:num>
  <w:num w:numId="19">
    <w:abstractNumId w:val="31"/>
  </w:num>
  <w:num w:numId="20">
    <w:abstractNumId w:val="7"/>
  </w:num>
  <w:num w:numId="21">
    <w:abstractNumId w:val="29"/>
  </w:num>
  <w:num w:numId="22">
    <w:abstractNumId w:val="12"/>
  </w:num>
  <w:num w:numId="23">
    <w:abstractNumId w:val="8"/>
  </w:num>
  <w:num w:numId="24">
    <w:abstractNumId w:val="17"/>
  </w:num>
  <w:num w:numId="25">
    <w:abstractNumId w:val="19"/>
  </w:num>
  <w:num w:numId="26">
    <w:abstractNumId w:val="28"/>
  </w:num>
  <w:num w:numId="27">
    <w:abstractNumId w:val="6"/>
  </w:num>
  <w:num w:numId="28">
    <w:abstractNumId w:val="3"/>
  </w:num>
  <w:num w:numId="29">
    <w:abstractNumId w:val="32"/>
  </w:num>
  <w:num w:numId="30">
    <w:abstractNumId w:val="26"/>
  </w:num>
  <w:num w:numId="31">
    <w:abstractNumId w:val="20"/>
  </w:num>
  <w:num w:numId="32">
    <w:abstractNumId w:val="30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8FF"/>
    <w:rsid w:val="001038FF"/>
    <w:rsid w:val="002A21FA"/>
    <w:rsid w:val="002A27AD"/>
    <w:rsid w:val="004453BF"/>
    <w:rsid w:val="004C4B4B"/>
    <w:rsid w:val="006E6231"/>
    <w:rsid w:val="00761927"/>
    <w:rsid w:val="00840242"/>
    <w:rsid w:val="00857B4D"/>
    <w:rsid w:val="009369CA"/>
    <w:rsid w:val="009A4A99"/>
    <w:rsid w:val="009D1905"/>
    <w:rsid w:val="00CA4190"/>
    <w:rsid w:val="00E8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A14AF"/>
  <w15:chartTrackingRefBased/>
  <w15:docId w15:val="{739F9EBD-32B7-4728-8C0A-EE0F61503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1FA"/>
    <w:pPr>
      <w:jc w:val="both"/>
    </w:pPr>
    <w:rPr>
      <w:rFonts w:ascii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1038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D19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A419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A419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A419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A419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1038FF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1038FF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1038F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9D19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CA419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CA4190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CA4190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CA4190"/>
    <w:rPr>
      <w:rFonts w:asciiTheme="majorHAnsi" w:eastAsiaTheme="majorEastAsia" w:hAnsiTheme="majorHAnsi" w:cstheme="majorBidi"/>
      <w:color w:val="1F4D78" w:themeColor="accent1" w:themeShade="7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41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2241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8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56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45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15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98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819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175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6393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9527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986703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6972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2248379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282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7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29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42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119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569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572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0333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1986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970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983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0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66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45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36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493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529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644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0082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6225832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79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7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8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7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221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50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061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0650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325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93658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30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331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72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250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6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185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378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9584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780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41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7401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29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86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5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734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47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831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526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543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662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857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814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22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07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315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115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5696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003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0911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8154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87821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21178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8282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04316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29242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289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8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40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99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16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674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035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180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950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940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05961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54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18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63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2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03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944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786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159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3581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31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510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9399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754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6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50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142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894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548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899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9481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7661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7306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708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9868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48338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31317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54883653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0071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5852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92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00806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5461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5731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83960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4157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7311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7436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02849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74962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226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188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346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19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56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266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63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74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210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2361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176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039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7680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298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7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18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195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140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010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177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681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331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24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23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38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757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035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11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004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612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606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76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07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869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008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13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2896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8454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5508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11430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7885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1484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090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122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5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1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946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45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759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272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7559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7857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4616809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0900788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8828525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1363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4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78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69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76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427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062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6134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669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4573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44150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888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49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64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022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674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494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2133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849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066128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6177536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0690227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3368560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7855731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2801925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107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05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20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070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528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20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660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570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21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806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459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37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28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19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036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289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4615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1256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osviewer.com/downloa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imensions.a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i-2027.com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notebooklm.google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15</Pages>
  <Words>3276</Words>
  <Characters>18022</Characters>
  <Application>Microsoft Office Word</Application>
  <DocSecurity>0</DocSecurity>
  <Lines>150</Lines>
  <Paragraphs>42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13</vt:i4>
      </vt:variant>
    </vt:vector>
  </HeadingPairs>
  <TitlesOfParts>
    <vt:vector size="14" baseType="lpstr">
      <vt:lpstr/>
      <vt:lpstr>FIL ROUGE SEANCE 2</vt:lpstr>
      <vt:lpstr>    1- NotebookLM</vt:lpstr>
      <vt:lpstr>    2- Faire une revue de littérature automatisée</vt:lpstr>
      <vt:lpstr>    POUR ALLER PLUS LOIN SUR LE THESAURUS</vt:lpstr>
      <vt:lpstr>    S’AIDER DE CHATGPT</vt:lpstr>
      <vt:lpstr>    3. Revenir aux bases de la revue de la littérature automatisée et recommencer av</vt:lpstr>
      <vt:lpstr>    PICO et SPICE : c’est quoi et pourquoi les utiliser ?</vt:lpstr>
      <vt:lpstr>    🔬 PICO (utilisé en médecine, soins, psychologie…)</vt:lpstr>
      <vt:lpstr>    🧭 SPICE (plus souple, souvent utilisé en sciences sociales)</vt:lpstr>
      <vt:lpstr>    🎯 Pourquoi c’est utile pour toi :</vt:lpstr>
      <vt:lpstr>    🧭 SPICE appliqué à GEO (Generative Engine Optimization)</vt:lpstr>
      <vt:lpstr>        🧠 Question de recherche formulée avec SPICE :</vt:lpstr>
      <vt:lpstr>    🧠 🔁 Prompt général à utiliser avec ChatGPT :</vt:lpstr>
    </vt:vector>
  </TitlesOfParts>
  <Company>IAEDEPARIS</Company>
  <LinksUpToDate>false</LinksUpToDate>
  <CharactersWithSpaces>21256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GUERIN</dc:creator>
  <cp:keywords/>
  <dc:description/>
  <cp:lastModifiedBy>GUERIN</cp:lastModifiedBy>
  <cp:revision>7</cp:revision>
  <dcterms:created xsi:type="dcterms:W3CDTF">2025-04-09T10:25:00Z</dcterms:created>
  <dcterms:modified xsi:type="dcterms:W3CDTF">2025-04-09T13:57:00Z</dcterms:modified>
</cp:coreProperties>
</file>