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27B7" w:rsidRPr="00C80CB2" w:rsidRDefault="00B35B74" w:rsidP="00C80CB2">
      <w:pPr>
        <w:pStyle w:val="Titre2"/>
        <w:jc w:val="center"/>
        <w:rPr>
          <w:b/>
        </w:rPr>
      </w:pPr>
      <w:r w:rsidRPr="00C80CB2">
        <w:rPr>
          <w:b/>
        </w:rPr>
        <w:t>ATELIER 3</w:t>
      </w:r>
    </w:p>
    <w:p w:rsidR="00C80CB2" w:rsidRPr="00C80CB2" w:rsidRDefault="00C80CB2" w:rsidP="00C80CB2">
      <w:pPr>
        <w:pStyle w:val="Titre2"/>
        <w:jc w:val="center"/>
        <w:rPr>
          <w:b/>
        </w:rPr>
      </w:pPr>
      <w:r w:rsidRPr="00C80CB2">
        <w:rPr>
          <w:b/>
        </w:rPr>
        <w:t>TESTEZ CES OUTILS EN GROUPE AVEC VOS TERRAINS</w:t>
      </w:r>
    </w:p>
    <w:p w:rsidR="000F02EF" w:rsidRDefault="000F02EF" w:rsidP="000F02EF">
      <w:pPr>
        <w:jc w:val="center"/>
        <w:rPr>
          <w:b/>
        </w:rPr>
      </w:pPr>
    </w:p>
    <w:p w:rsidR="000F02EF" w:rsidRPr="000F02EF" w:rsidRDefault="000F02EF" w:rsidP="000F02EF">
      <w:pPr>
        <w:jc w:val="center"/>
        <w:rPr>
          <w:b/>
        </w:rPr>
      </w:pPr>
    </w:p>
    <w:p w:rsidR="00B116EA" w:rsidRPr="00C80CB2" w:rsidRDefault="00C80CB2">
      <w:pPr>
        <w:rPr>
          <w:b/>
          <w:color w:val="FF0000"/>
        </w:rPr>
      </w:pPr>
      <w:r w:rsidRPr="00C80CB2">
        <w:rPr>
          <w:b/>
          <w:color w:val="FF0000"/>
        </w:rPr>
        <w:t xml:space="preserve">1/ </w:t>
      </w:r>
      <w:r w:rsidR="00B116EA" w:rsidRPr="00C80CB2">
        <w:rPr>
          <w:b/>
          <w:color w:val="FF0000"/>
        </w:rPr>
        <w:t xml:space="preserve">Quelques alternatives à </w:t>
      </w:r>
      <w:proofErr w:type="spellStart"/>
      <w:r w:rsidR="00B116EA" w:rsidRPr="00C80CB2">
        <w:rPr>
          <w:b/>
          <w:color w:val="FF0000"/>
        </w:rPr>
        <w:t>Vosviewer</w:t>
      </w:r>
      <w:proofErr w:type="spellEnd"/>
    </w:p>
    <w:p w:rsidR="00B116EA" w:rsidRDefault="0035555D">
      <w:hyperlink r:id="rId5" w:history="1">
        <w:r w:rsidR="00B116EA" w:rsidRPr="00A7449C">
          <w:rPr>
            <w:rStyle w:val="Lienhypertexte"/>
          </w:rPr>
          <w:t>https://www.connectedpapers.com/</w:t>
        </w:r>
      </w:hyperlink>
    </w:p>
    <w:p w:rsidR="00B116EA" w:rsidRDefault="0035555D">
      <w:hyperlink r:id="rId6" w:history="1">
        <w:r w:rsidR="00B116EA" w:rsidRPr="00A7449C">
          <w:rPr>
            <w:rStyle w:val="Lienhypertexte"/>
          </w:rPr>
          <w:t>https://www.researchrabbit.ai/</w:t>
        </w:r>
      </w:hyperlink>
    </w:p>
    <w:p w:rsidR="00B116EA" w:rsidRPr="00796E1E" w:rsidRDefault="00B116EA">
      <w:pPr>
        <w:rPr>
          <w:color w:val="0070C0"/>
        </w:rPr>
      </w:pPr>
      <w:r w:rsidRPr="00796E1E">
        <w:rPr>
          <w:color w:val="0070C0"/>
        </w:rPr>
        <w:t>R</w:t>
      </w:r>
    </w:p>
    <w:p w:rsidR="00B116EA" w:rsidRDefault="00B116EA"/>
    <w:p w:rsidR="0035555D" w:rsidRPr="0035555D" w:rsidRDefault="0035555D">
      <w:pPr>
        <w:rPr>
          <w:b/>
          <w:i/>
        </w:rPr>
      </w:pPr>
      <w:bookmarkStart w:id="0" w:name="_GoBack"/>
      <w:r w:rsidRPr="0035555D">
        <w:rPr>
          <w:b/>
          <w:i/>
        </w:rPr>
        <w:t>Prompt à tester</w:t>
      </w:r>
    </w:p>
    <w:bookmarkEnd w:id="0"/>
    <w:p w:rsidR="0035555D" w:rsidRPr="0035555D" w:rsidRDefault="0035555D" w:rsidP="0035555D">
      <w:pPr>
        <w:rPr>
          <w:b/>
          <w:bCs/>
        </w:rPr>
      </w:pPr>
      <w:r w:rsidRPr="0035555D">
        <w:rPr>
          <w:rFonts w:ascii="Segoe UI Symbol" w:hAnsi="Segoe UI Symbol" w:cs="Segoe UI Symbol"/>
          <w:b/>
          <w:bCs/>
        </w:rPr>
        <w:t>🎓</w:t>
      </w:r>
      <w:r w:rsidRPr="0035555D">
        <w:rPr>
          <w:b/>
          <w:bCs/>
        </w:rPr>
        <w:t xml:space="preserve"> Prompt IA pour générer un graphe de cooccurrence de type </w:t>
      </w:r>
      <w:proofErr w:type="spellStart"/>
      <w:r w:rsidRPr="0035555D">
        <w:rPr>
          <w:b/>
          <w:bCs/>
        </w:rPr>
        <w:t>VOSviewer</w:t>
      </w:r>
      <w:proofErr w:type="spellEnd"/>
      <w:r w:rsidRPr="0035555D">
        <w:rPr>
          <w:b/>
          <w:bCs/>
        </w:rPr>
        <w:t xml:space="preserve"> (Python)</w:t>
      </w:r>
    </w:p>
    <w:p w:rsidR="0035555D" w:rsidRPr="0035555D" w:rsidRDefault="0035555D" w:rsidP="0035555D">
      <w:r w:rsidRPr="0035555D">
        <w:pict>
          <v:rect id="_x0000_i1044" style="width:0;height:1.5pt" o:hralign="center" o:hrstd="t" o:hr="t" fillcolor="#a0a0a0" stroked="f"/>
        </w:pict>
      </w:r>
    </w:p>
    <w:p w:rsidR="0035555D" w:rsidRPr="0035555D" w:rsidRDefault="0035555D" w:rsidP="0035555D">
      <w:r w:rsidRPr="0035555D">
        <w:rPr>
          <w:b/>
          <w:bCs/>
        </w:rPr>
        <w:t>Contexte</w:t>
      </w:r>
      <w:r w:rsidRPr="0035555D">
        <w:t xml:space="preserve"> : Je suis doctorant et je réalise une revue de littérature automatisée sur le thème :</w:t>
      </w:r>
      <w:r w:rsidRPr="0035555D">
        <w:br/>
        <w:t>"</w:t>
      </w:r>
      <w:r w:rsidRPr="0035555D">
        <w:rPr>
          <w:b/>
          <w:bCs/>
        </w:rPr>
        <w:t>[insérer le thème : ex. 'l'intelligence artificielle dans l'éducation supérieure']</w:t>
      </w:r>
      <w:r w:rsidRPr="0035555D">
        <w:t>".</w:t>
      </w:r>
      <w:r w:rsidRPr="0035555D">
        <w:br/>
        <w:t xml:space="preserve">J’ai extrait les titres et résumés de publications à partir de </w:t>
      </w:r>
      <w:r w:rsidRPr="0035555D">
        <w:rPr>
          <w:b/>
          <w:bCs/>
        </w:rPr>
        <w:t xml:space="preserve">[ex. Dimensions, </w:t>
      </w:r>
      <w:proofErr w:type="spellStart"/>
      <w:r w:rsidRPr="0035555D">
        <w:rPr>
          <w:b/>
          <w:bCs/>
        </w:rPr>
        <w:t>Scopus</w:t>
      </w:r>
      <w:proofErr w:type="spellEnd"/>
      <w:r w:rsidRPr="0035555D">
        <w:rPr>
          <w:b/>
          <w:bCs/>
        </w:rPr>
        <w:t xml:space="preserve">, Google </w:t>
      </w:r>
      <w:proofErr w:type="spellStart"/>
      <w:r w:rsidRPr="0035555D">
        <w:rPr>
          <w:b/>
          <w:bCs/>
        </w:rPr>
        <w:t>Scholar</w:t>
      </w:r>
      <w:proofErr w:type="spellEnd"/>
      <w:r w:rsidRPr="0035555D">
        <w:rPr>
          <w:b/>
          <w:bCs/>
        </w:rPr>
        <w:t>, Web of Science]</w:t>
      </w:r>
      <w:r w:rsidRPr="0035555D">
        <w:t xml:space="preserve"> au format CSV (avec les colonnes : </w:t>
      </w:r>
      <w:proofErr w:type="spellStart"/>
      <w:r w:rsidRPr="0035555D">
        <w:t>Title</w:t>
      </w:r>
      <w:proofErr w:type="spellEnd"/>
      <w:r w:rsidRPr="0035555D">
        <w:t xml:space="preserve">, Abstract, </w:t>
      </w:r>
      <w:proofErr w:type="spellStart"/>
      <w:r w:rsidRPr="0035555D">
        <w:t>Authors</w:t>
      </w:r>
      <w:proofErr w:type="spellEnd"/>
      <w:r w:rsidRPr="0035555D">
        <w:t>…).</w:t>
      </w:r>
    </w:p>
    <w:p w:rsidR="0035555D" w:rsidRPr="0035555D" w:rsidRDefault="0035555D" w:rsidP="0035555D">
      <w:r w:rsidRPr="0035555D">
        <w:t xml:space="preserve">J’aimerais maintenant obtenir un </w:t>
      </w:r>
      <w:r w:rsidRPr="0035555D">
        <w:rPr>
          <w:b/>
          <w:bCs/>
        </w:rPr>
        <w:t>graphe de cooccurrence de mots-clés</w:t>
      </w:r>
      <w:r w:rsidRPr="0035555D">
        <w:t xml:space="preserve"> similaire à ce que propose </w:t>
      </w:r>
      <w:proofErr w:type="spellStart"/>
      <w:r w:rsidRPr="0035555D">
        <w:rPr>
          <w:b/>
          <w:bCs/>
        </w:rPr>
        <w:t>VOSviewer</w:t>
      </w:r>
      <w:proofErr w:type="spellEnd"/>
      <w:r w:rsidRPr="0035555D">
        <w:t xml:space="preserve"> :</w:t>
      </w:r>
    </w:p>
    <w:p w:rsidR="0035555D" w:rsidRPr="0035555D" w:rsidRDefault="0035555D" w:rsidP="0035555D">
      <w:pPr>
        <w:numPr>
          <w:ilvl w:val="0"/>
          <w:numId w:val="23"/>
        </w:numPr>
      </w:pPr>
      <w:proofErr w:type="gramStart"/>
      <w:r w:rsidRPr="0035555D">
        <w:t>regroupant</w:t>
      </w:r>
      <w:proofErr w:type="gramEnd"/>
      <w:r w:rsidRPr="0035555D">
        <w:t xml:space="preserve"> les mots en </w:t>
      </w:r>
      <w:r w:rsidRPr="0035555D">
        <w:rPr>
          <w:b/>
          <w:bCs/>
        </w:rPr>
        <w:t>clusters thématiques</w:t>
      </w:r>
      <w:r w:rsidRPr="0035555D">
        <w:t>,</w:t>
      </w:r>
    </w:p>
    <w:p w:rsidR="0035555D" w:rsidRPr="0035555D" w:rsidRDefault="0035555D" w:rsidP="0035555D">
      <w:pPr>
        <w:numPr>
          <w:ilvl w:val="0"/>
          <w:numId w:val="23"/>
        </w:numPr>
      </w:pPr>
      <w:proofErr w:type="gramStart"/>
      <w:r w:rsidRPr="0035555D">
        <w:t>affichant</w:t>
      </w:r>
      <w:proofErr w:type="gramEnd"/>
      <w:r w:rsidRPr="0035555D">
        <w:t xml:space="preserve"> les liens forts entre les mots (cooccurrences),</w:t>
      </w:r>
    </w:p>
    <w:p w:rsidR="0035555D" w:rsidRPr="0035555D" w:rsidRDefault="0035555D" w:rsidP="0035555D">
      <w:pPr>
        <w:numPr>
          <w:ilvl w:val="0"/>
          <w:numId w:val="23"/>
        </w:numPr>
      </w:pPr>
      <w:proofErr w:type="gramStart"/>
      <w:r w:rsidRPr="0035555D">
        <w:t>avec</w:t>
      </w:r>
      <w:proofErr w:type="gramEnd"/>
      <w:r w:rsidRPr="0035555D">
        <w:t xml:space="preserve"> des </w:t>
      </w:r>
      <w:r w:rsidRPr="0035555D">
        <w:rPr>
          <w:b/>
          <w:bCs/>
        </w:rPr>
        <w:t>tailles proportionnelles à leur fréquence</w:t>
      </w:r>
    </w:p>
    <w:p w:rsidR="0035555D" w:rsidRPr="0035555D" w:rsidRDefault="0035555D" w:rsidP="0035555D">
      <w:pPr>
        <w:numPr>
          <w:ilvl w:val="0"/>
          <w:numId w:val="23"/>
        </w:numPr>
      </w:pPr>
      <w:proofErr w:type="gramStart"/>
      <w:r w:rsidRPr="0035555D">
        <w:t>et</w:t>
      </w:r>
      <w:proofErr w:type="gramEnd"/>
      <w:r w:rsidRPr="0035555D">
        <w:t xml:space="preserve"> un affichage </w:t>
      </w:r>
      <w:r w:rsidRPr="0035555D">
        <w:rPr>
          <w:b/>
          <w:bCs/>
        </w:rPr>
        <w:t>aéré et lisible</w:t>
      </w:r>
      <w:r w:rsidRPr="0035555D">
        <w:t>.</w:t>
      </w:r>
    </w:p>
    <w:p w:rsidR="0035555D" w:rsidRPr="0035555D" w:rsidRDefault="0035555D" w:rsidP="0035555D">
      <w:r w:rsidRPr="0035555D">
        <w:pict>
          <v:rect id="_x0000_i1045" style="width:0;height:1.5pt" o:hralign="center" o:hrstd="t" o:hr="t" fillcolor="#a0a0a0" stroked="f"/>
        </w:pict>
      </w:r>
    </w:p>
    <w:p w:rsidR="0035555D" w:rsidRPr="0035555D" w:rsidRDefault="0035555D" w:rsidP="0035555D">
      <w:r w:rsidRPr="0035555D">
        <w:rPr>
          <w:b/>
          <w:bCs/>
        </w:rPr>
        <w:t>Voici ce que je veux que tu fasses :</w:t>
      </w:r>
    </w:p>
    <w:p w:rsidR="0035555D" w:rsidRPr="0035555D" w:rsidRDefault="0035555D" w:rsidP="0035555D">
      <w:pPr>
        <w:numPr>
          <w:ilvl w:val="0"/>
          <w:numId w:val="24"/>
        </w:numPr>
      </w:pPr>
      <w:r w:rsidRPr="0035555D">
        <w:t xml:space="preserve">Nettoyer les textes (titres + abstracts) : enlever la ponctuation, passer en minuscules, supprimer les </w:t>
      </w:r>
      <w:proofErr w:type="spellStart"/>
      <w:r w:rsidRPr="0035555D">
        <w:t>stopwords</w:t>
      </w:r>
      <w:proofErr w:type="spellEnd"/>
      <w:r w:rsidRPr="0035555D">
        <w:t xml:space="preserve"> anglais.</w:t>
      </w:r>
    </w:p>
    <w:p w:rsidR="0035555D" w:rsidRPr="0035555D" w:rsidRDefault="0035555D" w:rsidP="0035555D">
      <w:pPr>
        <w:numPr>
          <w:ilvl w:val="0"/>
          <w:numId w:val="24"/>
        </w:numPr>
      </w:pPr>
      <w:r w:rsidRPr="0035555D">
        <w:t xml:space="preserve">Extraire les </w:t>
      </w:r>
      <w:r w:rsidRPr="0035555D">
        <w:rPr>
          <w:b/>
          <w:bCs/>
        </w:rPr>
        <w:t>100 mots les plus fréquents</w:t>
      </w:r>
      <w:r w:rsidRPr="0035555D">
        <w:t xml:space="preserve"> (hors </w:t>
      </w:r>
      <w:proofErr w:type="spellStart"/>
      <w:r w:rsidRPr="0035555D">
        <w:t>stopwords</w:t>
      </w:r>
      <w:proofErr w:type="spellEnd"/>
      <w:r w:rsidRPr="0035555D">
        <w:t xml:space="preserve">) avec un </w:t>
      </w:r>
      <w:proofErr w:type="spellStart"/>
      <w:r w:rsidRPr="0035555D">
        <w:t>CountVectorizer</w:t>
      </w:r>
      <w:proofErr w:type="spellEnd"/>
      <w:r w:rsidRPr="0035555D">
        <w:t>.</w:t>
      </w:r>
    </w:p>
    <w:p w:rsidR="0035555D" w:rsidRPr="0035555D" w:rsidRDefault="0035555D" w:rsidP="0035555D">
      <w:pPr>
        <w:numPr>
          <w:ilvl w:val="0"/>
          <w:numId w:val="24"/>
        </w:numPr>
      </w:pPr>
      <w:r w:rsidRPr="0035555D">
        <w:t xml:space="preserve">Créer une </w:t>
      </w:r>
      <w:r w:rsidRPr="0035555D">
        <w:rPr>
          <w:b/>
          <w:bCs/>
        </w:rPr>
        <w:t>matrice de cooccurrence</w:t>
      </w:r>
      <w:r w:rsidRPr="0035555D">
        <w:t xml:space="preserve"> des mots.</w:t>
      </w:r>
    </w:p>
    <w:p w:rsidR="0035555D" w:rsidRPr="0035555D" w:rsidRDefault="0035555D" w:rsidP="0035555D">
      <w:pPr>
        <w:numPr>
          <w:ilvl w:val="0"/>
          <w:numId w:val="24"/>
        </w:numPr>
      </w:pPr>
      <w:r w:rsidRPr="0035555D">
        <w:t xml:space="preserve">Construire un </w:t>
      </w:r>
      <w:r w:rsidRPr="0035555D">
        <w:rPr>
          <w:b/>
          <w:bCs/>
        </w:rPr>
        <w:t>graphe pondéré</w:t>
      </w:r>
      <w:r w:rsidRPr="0035555D">
        <w:t xml:space="preserve"> avec </w:t>
      </w:r>
      <w:proofErr w:type="spellStart"/>
      <w:r w:rsidRPr="0035555D">
        <w:t>networkx</w:t>
      </w:r>
      <w:proofErr w:type="spellEnd"/>
      <w:r w:rsidRPr="0035555D">
        <w:t xml:space="preserve"> (</w:t>
      </w:r>
      <w:proofErr w:type="spellStart"/>
      <w:r w:rsidRPr="0035555D">
        <w:t>noeuds</w:t>
      </w:r>
      <w:proofErr w:type="spellEnd"/>
      <w:r w:rsidRPr="0035555D">
        <w:t xml:space="preserve"> = mots, arêtes = cooccurrences).</w:t>
      </w:r>
    </w:p>
    <w:p w:rsidR="0035555D" w:rsidRPr="0035555D" w:rsidRDefault="0035555D" w:rsidP="0035555D">
      <w:pPr>
        <w:numPr>
          <w:ilvl w:val="0"/>
          <w:numId w:val="24"/>
        </w:numPr>
      </w:pPr>
      <w:r w:rsidRPr="0035555D">
        <w:t xml:space="preserve">Appliquer un </w:t>
      </w:r>
      <w:r w:rsidRPr="0035555D">
        <w:rPr>
          <w:b/>
          <w:bCs/>
        </w:rPr>
        <w:t xml:space="preserve">algorithme de </w:t>
      </w:r>
      <w:proofErr w:type="spellStart"/>
      <w:r w:rsidRPr="0035555D">
        <w:rPr>
          <w:b/>
          <w:bCs/>
        </w:rPr>
        <w:t>clustering</w:t>
      </w:r>
      <w:proofErr w:type="spellEnd"/>
      <w:r w:rsidRPr="0035555D">
        <w:t xml:space="preserve"> (</w:t>
      </w:r>
      <w:proofErr w:type="spellStart"/>
      <w:r w:rsidRPr="0035555D">
        <w:t>Greedy</w:t>
      </w:r>
      <w:proofErr w:type="spellEnd"/>
      <w:r w:rsidRPr="0035555D">
        <w:t xml:space="preserve"> </w:t>
      </w:r>
      <w:proofErr w:type="spellStart"/>
      <w:r w:rsidRPr="0035555D">
        <w:t>Modularity</w:t>
      </w:r>
      <w:proofErr w:type="spellEnd"/>
      <w:r w:rsidRPr="0035555D">
        <w:t xml:space="preserve"> ou Louvain si possible).</w:t>
      </w:r>
    </w:p>
    <w:p w:rsidR="0035555D" w:rsidRPr="0035555D" w:rsidRDefault="0035555D" w:rsidP="0035555D">
      <w:pPr>
        <w:numPr>
          <w:ilvl w:val="0"/>
          <w:numId w:val="24"/>
        </w:numPr>
      </w:pPr>
      <w:r w:rsidRPr="0035555D">
        <w:t xml:space="preserve">Générer une </w:t>
      </w:r>
      <w:r w:rsidRPr="0035555D">
        <w:rPr>
          <w:b/>
          <w:bCs/>
        </w:rPr>
        <w:t>visualisation interactive</w:t>
      </w:r>
      <w:r w:rsidRPr="0035555D">
        <w:t xml:space="preserve"> avec </w:t>
      </w:r>
      <w:proofErr w:type="spellStart"/>
      <w:r w:rsidRPr="0035555D">
        <w:t>Plotly</w:t>
      </w:r>
      <w:proofErr w:type="spellEnd"/>
      <w:r w:rsidRPr="0035555D">
        <w:t xml:space="preserve"> :</w:t>
      </w:r>
    </w:p>
    <w:p w:rsidR="0035555D" w:rsidRPr="0035555D" w:rsidRDefault="0035555D" w:rsidP="0035555D">
      <w:pPr>
        <w:numPr>
          <w:ilvl w:val="1"/>
          <w:numId w:val="24"/>
        </w:numPr>
      </w:pPr>
      <w:proofErr w:type="gramStart"/>
      <w:r w:rsidRPr="0035555D">
        <w:t>couleurs</w:t>
      </w:r>
      <w:proofErr w:type="gramEnd"/>
      <w:r w:rsidRPr="0035555D">
        <w:t xml:space="preserve"> = clusters</w:t>
      </w:r>
    </w:p>
    <w:p w:rsidR="0035555D" w:rsidRPr="0035555D" w:rsidRDefault="0035555D" w:rsidP="0035555D">
      <w:pPr>
        <w:numPr>
          <w:ilvl w:val="1"/>
          <w:numId w:val="24"/>
        </w:numPr>
      </w:pPr>
      <w:proofErr w:type="gramStart"/>
      <w:r w:rsidRPr="0035555D">
        <w:t>taille</w:t>
      </w:r>
      <w:proofErr w:type="gramEnd"/>
      <w:r w:rsidRPr="0035555D">
        <w:t xml:space="preserve"> = fréquence ou degré</w:t>
      </w:r>
    </w:p>
    <w:p w:rsidR="0035555D" w:rsidRPr="0035555D" w:rsidRDefault="0035555D" w:rsidP="0035555D">
      <w:pPr>
        <w:numPr>
          <w:ilvl w:val="1"/>
          <w:numId w:val="24"/>
        </w:numPr>
      </w:pPr>
      <w:proofErr w:type="gramStart"/>
      <w:r w:rsidRPr="0035555D">
        <w:lastRenderedPageBreak/>
        <w:t>liens</w:t>
      </w:r>
      <w:proofErr w:type="gramEnd"/>
      <w:r w:rsidRPr="0035555D">
        <w:t xml:space="preserve"> gris proportionnels au poids</w:t>
      </w:r>
    </w:p>
    <w:p w:rsidR="0035555D" w:rsidRPr="0035555D" w:rsidRDefault="0035555D" w:rsidP="0035555D">
      <w:pPr>
        <w:numPr>
          <w:ilvl w:val="1"/>
          <w:numId w:val="24"/>
        </w:numPr>
      </w:pPr>
      <w:proofErr w:type="gramStart"/>
      <w:r w:rsidRPr="0035555D">
        <w:t>positions</w:t>
      </w:r>
      <w:proofErr w:type="gramEnd"/>
      <w:r w:rsidRPr="0035555D">
        <w:t xml:space="preserve"> sans chevauchement (</w:t>
      </w:r>
      <w:proofErr w:type="spellStart"/>
      <w:r w:rsidRPr="0035555D">
        <w:t>layout</w:t>
      </w:r>
      <w:proofErr w:type="spellEnd"/>
      <w:r w:rsidRPr="0035555D">
        <w:t xml:space="preserve"> ajusté)</w:t>
      </w:r>
    </w:p>
    <w:p w:rsidR="0035555D" w:rsidRPr="0035555D" w:rsidRDefault="0035555D" w:rsidP="0035555D">
      <w:pPr>
        <w:numPr>
          <w:ilvl w:val="0"/>
          <w:numId w:val="24"/>
        </w:numPr>
      </w:pPr>
      <w:r w:rsidRPr="0035555D">
        <w:t>Exporter le graphe en HTML (et si possible en PNG ou SVG).</w:t>
      </w:r>
    </w:p>
    <w:p w:rsidR="0035555D" w:rsidRPr="0035555D" w:rsidRDefault="0035555D" w:rsidP="0035555D">
      <w:r w:rsidRPr="0035555D">
        <w:pict>
          <v:rect id="_x0000_i1046" style="width:0;height:1.5pt" o:hralign="center" o:hrstd="t" o:hr="t" fillcolor="#a0a0a0" stroked="f"/>
        </w:pict>
      </w:r>
    </w:p>
    <w:p w:rsidR="0035555D" w:rsidRPr="0035555D" w:rsidRDefault="0035555D" w:rsidP="0035555D">
      <w:r w:rsidRPr="0035555D">
        <w:rPr>
          <w:b/>
          <w:bCs/>
        </w:rPr>
        <w:t>Contraintes techniques</w:t>
      </w:r>
      <w:r w:rsidRPr="0035555D">
        <w:t xml:space="preserve"> :</w:t>
      </w:r>
    </w:p>
    <w:p w:rsidR="0035555D" w:rsidRPr="0035555D" w:rsidRDefault="0035555D" w:rsidP="0035555D">
      <w:pPr>
        <w:numPr>
          <w:ilvl w:val="0"/>
          <w:numId w:val="25"/>
        </w:numPr>
      </w:pPr>
      <w:r w:rsidRPr="0035555D">
        <w:t xml:space="preserve">Je travaille sur </w:t>
      </w:r>
      <w:r w:rsidRPr="0035555D">
        <w:rPr>
          <w:b/>
          <w:bCs/>
        </w:rPr>
        <w:t xml:space="preserve">[Mac / Windows / Google </w:t>
      </w:r>
      <w:proofErr w:type="spellStart"/>
      <w:r w:rsidRPr="0035555D">
        <w:rPr>
          <w:b/>
          <w:bCs/>
        </w:rPr>
        <w:t>Colab</w:t>
      </w:r>
      <w:proofErr w:type="spellEnd"/>
      <w:r w:rsidRPr="0035555D">
        <w:rPr>
          <w:b/>
          <w:bCs/>
        </w:rPr>
        <w:t>]</w:t>
      </w:r>
    </w:p>
    <w:p w:rsidR="0035555D" w:rsidRPr="0035555D" w:rsidRDefault="0035555D" w:rsidP="0035555D">
      <w:pPr>
        <w:numPr>
          <w:ilvl w:val="0"/>
          <w:numId w:val="25"/>
        </w:numPr>
      </w:pPr>
      <w:r w:rsidRPr="0035555D">
        <w:t xml:space="preserve">Je dispose du fichier CSV : </w:t>
      </w:r>
      <w:r w:rsidRPr="0035555D">
        <w:rPr>
          <w:b/>
          <w:bCs/>
        </w:rPr>
        <w:t>[ex. articles_ai_education.csv]</w:t>
      </w:r>
    </w:p>
    <w:p w:rsidR="0035555D" w:rsidRPr="0035555D" w:rsidRDefault="0035555D" w:rsidP="0035555D">
      <w:pPr>
        <w:numPr>
          <w:ilvl w:val="0"/>
          <w:numId w:val="25"/>
        </w:numPr>
      </w:pPr>
      <w:r w:rsidRPr="0035555D">
        <w:t xml:space="preserve">Je veux pouvoir </w:t>
      </w:r>
      <w:r w:rsidRPr="0035555D">
        <w:rPr>
          <w:b/>
          <w:bCs/>
        </w:rPr>
        <w:t>réutiliser ce code sur un autre corpus</w:t>
      </w:r>
      <w:r w:rsidRPr="0035555D">
        <w:t>.</w:t>
      </w:r>
    </w:p>
    <w:p w:rsidR="0035555D" w:rsidRPr="0035555D" w:rsidRDefault="0035555D" w:rsidP="0035555D">
      <w:pPr>
        <w:numPr>
          <w:ilvl w:val="0"/>
          <w:numId w:val="25"/>
        </w:numPr>
      </w:pPr>
      <w:r w:rsidRPr="0035555D">
        <w:t xml:space="preserve">Bonus : peux-tu aussi </w:t>
      </w:r>
      <w:r w:rsidRPr="0035555D">
        <w:rPr>
          <w:b/>
          <w:bCs/>
        </w:rPr>
        <w:t>exporter la liste des mots regroupés par cluster</w:t>
      </w:r>
      <w:r w:rsidRPr="0035555D">
        <w:t xml:space="preserve"> dans un fichier CSV ou Excel ?</w:t>
      </w:r>
    </w:p>
    <w:p w:rsidR="0035555D" w:rsidRPr="0035555D" w:rsidRDefault="0035555D" w:rsidP="0035555D">
      <w:r w:rsidRPr="0035555D">
        <w:pict>
          <v:rect id="_x0000_i1047" style="width:0;height:1.5pt" o:hralign="center" o:hrstd="t" o:hr="t" fillcolor="#a0a0a0" stroked="f"/>
        </w:pict>
      </w:r>
    </w:p>
    <w:p w:rsidR="0035555D" w:rsidRPr="0035555D" w:rsidRDefault="0035555D" w:rsidP="0035555D">
      <w:r w:rsidRPr="0035555D">
        <w:rPr>
          <w:rFonts w:ascii="Segoe UI Symbol" w:hAnsi="Segoe UI Symbol" w:cs="Segoe UI Symbol"/>
        </w:rPr>
        <w:t>✅</w:t>
      </w:r>
      <w:r w:rsidRPr="0035555D">
        <w:t xml:space="preserve"> Génère-moi un code clair, commenté, en Python, prêt à être exécuté.</w:t>
      </w:r>
      <w:r w:rsidRPr="0035555D">
        <w:br/>
      </w:r>
      <w:r w:rsidRPr="0035555D">
        <w:rPr>
          <w:rFonts w:ascii="Segoe UI Symbol" w:hAnsi="Segoe UI Symbol" w:cs="Segoe UI Symbol"/>
        </w:rPr>
        <w:t>✅</w:t>
      </w:r>
      <w:r w:rsidRPr="0035555D">
        <w:t xml:space="preserve"> Tu peux aussi me proposer un fichier d</w:t>
      </w:r>
      <w:r w:rsidRPr="0035555D">
        <w:rPr>
          <w:rFonts w:ascii="Calibri" w:hAnsi="Calibri" w:cs="Calibri"/>
        </w:rPr>
        <w:t>’</w:t>
      </w:r>
      <w:r w:rsidRPr="0035555D">
        <w:t>entr</w:t>
      </w:r>
      <w:r w:rsidRPr="0035555D">
        <w:rPr>
          <w:rFonts w:ascii="Calibri" w:hAnsi="Calibri" w:cs="Calibri"/>
        </w:rPr>
        <w:t>é</w:t>
      </w:r>
      <w:r w:rsidRPr="0035555D">
        <w:t xml:space="preserve">e compatible avec </w:t>
      </w:r>
      <w:proofErr w:type="spellStart"/>
      <w:r w:rsidRPr="0035555D">
        <w:t>VOSviewer</w:t>
      </w:r>
      <w:proofErr w:type="spellEnd"/>
      <w:r w:rsidRPr="0035555D">
        <w:t xml:space="preserve"> si c</w:t>
      </w:r>
      <w:r w:rsidRPr="0035555D">
        <w:rPr>
          <w:rFonts w:ascii="Calibri" w:hAnsi="Calibri" w:cs="Calibri"/>
        </w:rPr>
        <w:t>’</w:t>
      </w:r>
      <w:r w:rsidRPr="0035555D">
        <w:t>est plus pertinent.</w:t>
      </w:r>
    </w:p>
    <w:p w:rsidR="0035555D" w:rsidRDefault="0035555D"/>
    <w:p w:rsidR="00B116EA" w:rsidRPr="00C80CB2" w:rsidRDefault="00C80CB2">
      <w:pPr>
        <w:rPr>
          <w:b/>
          <w:color w:val="FF0000"/>
        </w:rPr>
      </w:pPr>
      <w:r w:rsidRPr="00C80CB2">
        <w:rPr>
          <w:b/>
          <w:color w:val="FF0000"/>
        </w:rPr>
        <w:t xml:space="preserve">2/ </w:t>
      </w:r>
      <w:r w:rsidR="00B116EA" w:rsidRPr="00C80CB2">
        <w:rPr>
          <w:b/>
          <w:color w:val="FF0000"/>
        </w:rPr>
        <w:t xml:space="preserve">Web </w:t>
      </w:r>
      <w:proofErr w:type="spellStart"/>
      <w:r w:rsidR="00B116EA" w:rsidRPr="00C80CB2">
        <w:rPr>
          <w:b/>
          <w:color w:val="FF0000"/>
        </w:rPr>
        <w:t>Scraping</w:t>
      </w:r>
      <w:proofErr w:type="spellEnd"/>
    </w:p>
    <w:p w:rsidR="00B116EA" w:rsidRDefault="000F02EF">
      <w:r>
        <w:t xml:space="preserve">Aller sur : </w:t>
      </w:r>
      <w:hyperlink r:id="rId7" w:history="1">
        <w:r w:rsidRPr="00A7449C">
          <w:rPr>
            <w:rStyle w:val="Lienhypertexte"/>
          </w:rPr>
          <w:t>https://www.import.io/</w:t>
        </w:r>
      </w:hyperlink>
    </w:p>
    <w:p w:rsidR="000F02EF" w:rsidRDefault="000F02EF">
      <w:proofErr w:type="spellStart"/>
      <w:r>
        <w:t>Webscraper</w:t>
      </w:r>
      <w:proofErr w:type="spellEnd"/>
      <w:r>
        <w:t xml:space="preserve"> un forum</w:t>
      </w:r>
    </w:p>
    <w:p w:rsidR="00C80CB2" w:rsidRPr="00C80CB2" w:rsidRDefault="00C80CB2" w:rsidP="00C80CB2">
      <w:pPr>
        <w:rPr>
          <w:b/>
          <w:bCs/>
        </w:rPr>
      </w:pPr>
      <w:r w:rsidRPr="00C80CB2">
        <w:rPr>
          <w:rFonts w:ascii="Calibri" w:hAnsi="Calibri" w:cs="Calibri"/>
          <w:b/>
          <w:bCs/>
        </w:rPr>
        <w:t>🧰</w:t>
      </w:r>
      <w:r w:rsidRPr="00C80CB2">
        <w:rPr>
          <w:b/>
          <w:bCs/>
        </w:rPr>
        <w:t xml:space="preserve"> Présentation de Import.io</w:t>
      </w:r>
    </w:p>
    <w:p w:rsidR="00C80CB2" w:rsidRPr="00C80CB2" w:rsidRDefault="00C80CB2" w:rsidP="00C80CB2">
      <w:r w:rsidRPr="00C80CB2">
        <w:t xml:space="preserve">Import.io est une plateforme en ligne qui permet d'extraire automatiquement des données structurées à partir de sites web. Grâce à son interface intuitive, vous pouvez créer des extracteurs personnalisés sans avoir besoin de coder. </w:t>
      </w:r>
    </w:p>
    <w:p w:rsidR="00C80CB2" w:rsidRPr="00C80CB2" w:rsidRDefault="0035555D" w:rsidP="00C80CB2">
      <w:r>
        <w:pict>
          <v:rect id="_x0000_i1025" style="width:0;height:1.5pt" o:hralign="center" o:hrstd="t" o:hr="t" fillcolor="#a0a0a0" stroked="f"/>
        </w:pict>
      </w:r>
    </w:p>
    <w:p w:rsidR="00C80CB2" w:rsidRPr="00C80CB2" w:rsidRDefault="00C80CB2" w:rsidP="00C80CB2">
      <w:pPr>
        <w:rPr>
          <w:b/>
          <w:bCs/>
        </w:rPr>
      </w:pPr>
      <w:r w:rsidRPr="00C80CB2">
        <w:rPr>
          <w:rFonts w:ascii="Segoe UI Symbol" w:hAnsi="Segoe UI Symbol" w:cs="Segoe UI Symbol"/>
          <w:b/>
          <w:bCs/>
        </w:rPr>
        <w:t>📝</w:t>
      </w:r>
      <w:r w:rsidRPr="00C80CB2">
        <w:rPr>
          <w:b/>
          <w:bCs/>
        </w:rPr>
        <w:t xml:space="preserve"> Étape 1 : Création d'un compte</w:t>
      </w:r>
    </w:p>
    <w:p w:rsidR="00C80CB2" w:rsidRPr="00C80CB2" w:rsidRDefault="00C80CB2" w:rsidP="00C80CB2">
      <w:pPr>
        <w:numPr>
          <w:ilvl w:val="0"/>
          <w:numId w:val="1"/>
        </w:numPr>
      </w:pPr>
      <w:r w:rsidRPr="00C80CB2">
        <w:t xml:space="preserve">Rendez-vous sur </w:t>
      </w:r>
      <w:hyperlink r:id="rId8" w:tgtFrame="_new" w:history="1">
        <w:r w:rsidRPr="00C80CB2">
          <w:rPr>
            <w:rStyle w:val="Lienhypertexte"/>
          </w:rPr>
          <w:t>https://www.import.io</w:t>
        </w:r>
      </w:hyperlink>
      <w:r w:rsidRPr="00C80CB2">
        <w:t>.</w:t>
      </w:r>
    </w:p>
    <w:p w:rsidR="00C80CB2" w:rsidRPr="00C80CB2" w:rsidRDefault="00C80CB2" w:rsidP="00C80CB2">
      <w:pPr>
        <w:numPr>
          <w:ilvl w:val="0"/>
          <w:numId w:val="1"/>
        </w:numPr>
      </w:pPr>
      <w:r w:rsidRPr="00C80CB2">
        <w:t xml:space="preserve">Cliquez sur </w:t>
      </w:r>
      <w:r w:rsidRPr="00C80CB2">
        <w:rPr>
          <w:b/>
          <w:bCs/>
        </w:rPr>
        <w:t>"</w:t>
      </w:r>
      <w:proofErr w:type="spellStart"/>
      <w:r w:rsidRPr="00C80CB2">
        <w:rPr>
          <w:b/>
          <w:bCs/>
        </w:rPr>
        <w:t>Sign</w:t>
      </w:r>
      <w:proofErr w:type="spellEnd"/>
      <w:r w:rsidRPr="00C80CB2">
        <w:rPr>
          <w:b/>
          <w:bCs/>
        </w:rPr>
        <w:t xml:space="preserve"> Up"</w:t>
      </w:r>
      <w:r w:rsidRPr="00C80CB2">
        <w:t xml:space="preserve"> pour créer un compte.</w:t>
      </w:r>
    </w:p>
    <w:p w:rsidR="00C80CB2" w:rsidRPr="00C80CB2" w:rsidRDefault="00C80CB2" w:rsidP="00C80CB2">
      <w:pPr>
        <w:numPr>
          <w:ilvl w:val="0"/>
          <w:numId w:val="1"/>
        </w:numPr>
      </w:pPr>
      <w:r w:rsidRPr="00C80CB2">
        <w:t>Remplissez le formulaire d'inscription avec vos informations.</w:t>
      </w:r>
    </w:p>
    <w:p w:rsidR="00C80CB2" w:rsidRPr="00C80CB2" w:rsidRDefault="00C80CB2" w:rsidP="00C80CB2">
      <w:pPr>
        <w:numPr>
          <w:ilvl w:val="0"/>
          <w:numId w:val="1"/>
        </w:numPr>
      </w:pPr>
      <w:r w:rsidRPr="00C80CB2">
        <w:t>Une fois inscrit, connectez-vous à votre tableau de bord.</w:t>
      </w:r>
    </w:p>
    <w:p w:rsidR="00C80CB2" w:rsidRPr="00C80CB2" w:rsidRDefault="0035555D" w:rsidP="00C80CB2">
      <w:r>
        <w:pict>
          <v:rect id="_x0000_i1026" style="width:0;height:1.5pt" o:hralign="center" o:hrstd="t" o:hr="t" fillcolor="#a0a0a0" stroked="f"/>
        </w:pict>
      </w:r>
    </w:p>
    <w:p w:rsidR="00C80CB2" w:rsidRPr="00C80CB2" w:rsidRDefault="00C80CB2" w:rsidP="00C80CB2">
      <w:pPr>
        <w:rPr>
          <w:b/>
          <w:bCs/>
        </w:rPr>
      </w:pPr>
      <w:r w:rsidRPr="00C80CB2">
        <w:rPr>
          <w:rFonts w:ascii="Segoe UI Symbol" w:hAnsi="Segoe UI Symbol" w:cs="Segoe UI Symbol"/>
          <w:b/>
          <w:bCs/>
        </w:rPr>
        <w:t>🕸</w:t>
      </w:r>
      <w:r w:rsidRPr="00C80CB2">
        <w:rPr>
          <w:b/>
          <w:bCs/>
        </w:rPr>
        <w:t>️ Étape 2 : Création d'un extracteur</w:t>
      </w:r>
    </w:p>
    <w:p w:rsidR="00C80CB2" w:rsidRPr="00C80CB2" w:rsidRDefault="00C80CB2" w:rsidP="00C80CB2">
      <w:pPr>
        <w:numPr>
          <w:ilvl w:val="0"/>
          <w:numId w:val="2"/>
        </w:numPr>
      </w:pPr>
      <w:r w:rsidRPr="00C80CB2">
        <w:t xml:space="preserve">Dans le tableau de bord, cliquez sur l'onglet </w:t>
      </w:r>
      <w:r w:rsidRPr="00C80CB2">
        <w:rPr>
          <w:b/>
          <w:bCs/>
        </w:rPr>
        <w:t>"</w:t>
      </w:r>
      <w:proofErr w:type="spellStart"/>
      <w:r w:rsidRPr="00C80CB2">
        <w:rPr>
          <w:b/>
          <w:bCs/>
        </w:rPr>
        <w:t>Extractors</w:t>
      </w:r>
      <w:proofErr w:type="spellEnd"/>
      <w:r w:rsidRPr="00C80CB2">
        <w:rPr>
          <w:b/>
          <w:bCs/>
        </w:rPr>
        <w:t>"</w:t>
      </w:r>
      <w:r w:rsidRPr="00C80CB2">
        <w:t>.</w:t>
      </w:r>
    </w:p>
    <w:p w:rsidR="00C80CB2" w:rsidRPr="00C80CB2" w:rsidRDefault="00C80CB2" w:rsidP="00C80CB2">
      <w:pPr>
        <w:numPr>
          <w:ilvl w:val="0"/>
          <w:numId w:val="2"/>
        </w:numPr>
      </w:pPr>
      <w:r w:rsidRPr="00C80CB2">
        <w:t xml:space="preserve">Cliquez sur </w:t>
      </w:r>
      <w:r w:rsidRPr="00C80CB2">
        <w:rPr>
          <w:b/>
          <w:bCs/>
        </w:rPr>
        <w:t xml:space="preserve">"New </w:t>
      </w:r>
      <w:proofErr w:type="spellStart"/>
      <w:r w:rsidRPr="00C80CB2">
        <w:rPr>
          <w:b/>
          <w:bCs/>
        </w:rPr>
        <w:t>Extractor</w:t>
      </w:r>
      <w:proofErr w:type="spellEnd"/>
      <w:r w:rsidRPr="00C80CB2">
        <w:rPr>
          <w:b/>
          <w:bCs/>
        </w:rPr>
        <w:t>"</w:t>
      </w:r>
      <w:r w:rsidRPr="00C80CB2">
        <w:t>.</w:t>
      </w:r>
    </w:p>
    <w:p w:rsidR="00C80CB2" w:rsidRPr="00C80CB2" w:rsidRDefault="00C80CB2" w:rsidP="00C80CB2">
      <w:pPr>
        <w:numPr>
          <w:ilvl w:val="0"/>
          <w:numId w:val="2"/>
        </w:numPr>
      </w:pPr>
      <w:r w:rsidRPr="00C80CB2">
        <w:t>Collez l'URL de la page web contenant les données que vous souhaitez extraire.</w:t>
      </w:r>
    </w:p>
    <w:p w:rsidR="00C80CB2" w:rsidRPr="00C80CB2" w:rsidRDefault="00C80CB2" w:rsidP="00C80CB2">
      <w:pPr>
        <w:numPr>
          <w:ilvl w:val="0"/>
          <w:numId w:val="2"/>
        </w:numPr>
      </w:pPr>
      <w:r w:rsidRPr="00C80CB2">
        <w:t xml:space="preserve">Cliquez sur </w:t>
      </w:r>
      <w:r w:rsidRPr="00C80CB2">
        <w:rPr>
          <w:b/>
          <w:bCs/>
        </w:rPr>
        <w:t>"</w:t>
      </w:r>
      <w:proofErr w:type="spellStart"/>
      <w:r w:rsidRPr="00C80CB2">
        <w:rPr>
          <w:b/>
          <w:bCs/>
        </w:rPr>
        <w:t>Extract</w:t>
      </w:r>
      <w:proofErr w:type="spellEnd"/>
      <w:r w:rsidRPr="00C80CB2">
        <w:rPr>
          <w:b/>
          <w:bCs/>
        </w:rPr>
        <w:t>"</w:t>
      </w:r>
      <w:r w:rsidRPr="00C80CB2">
        <w:t xml:space="preserve"> pour charger la page dans l'interface d'Import.io.</w:t>
      </w:r>
    </w:p>
    <w:p w:rsidR="00C80CB2" w:rsidRPr="00C80CB2" w:rsidRDefault="0035555D" w:rsidP="00C80CB2">
      <w:r>
        <w:pict>
          <v:rect id="_x0000_i1027" style="width:0;height:1.5pt" o:hralign="center" o:hrstd="t" o:hr="t" fillcolor="#a0a0a0" stroked="f"/>
        </w:pict>
      </w:r>
    </w:p>
    <w:p w:rsidR="00C80CB2" w:rsidRPr="00C80CB2" w:rsidRDefault="00C80CB2" w:rsidP="00C80CB2">
      <w:pPr>
        <w:rPr>
          <w:b/>
          <w:bCs/>
        </w:rPr>
      </w:pPr>
      <w:r w:rsidRPr="00C80CB2">
        <w:rPr>
          <w:rFonts w:ascii="Calibri" w:hAnsi="Calibri" w:cs="Calibri"/>
          <w:b/>
          <w:bCs/>
        </w:rPr>
        <w:t>🧩</w:t>
      </w:r>
      <w:r w:rsidRPr="00C80CB2">
        <w:rPr>
          <w:b/>
          <w:bCs/>
        </w:rPr>
        <w:t xml:space="preserve"> Étape 3 : Sélection des données</w:t>
      </w:r>
    </w:p>
    <w:p w:rsidR="00C80CB2" w:rsidRPr="00C80CB2" w:rsidRDefault="00C80CB2" w:rsidP="00C80CB2">
      <w:pPr>
        <w:numPr>
          <w:ilvl w:val="0"/>
          <w:numId w:val="3"/>
        </w:numPr>
      </w:pPr>
      <w:r w:rsidRPr="00C80CB2">
        <w:t xml:space="preserve">Une fois la page chargée, cliquez sur </w:t>
      </w:r>
      <w:r w:rsidRPr="00C80CB2">
        <w:rPr>
          <w:b/>
          <w:bCs/>
        </w:rPr>
        <w:t>"</w:t>
      </w:r>
      <w:proofErr w:type="spellStart"/>
      <w:r w:rsidRPr="00C80CB2">
        <w:rPr>
          <w:b/>
          <w:bCs/>
        </w:rPr>
        <w:t>Add</w:t>
      </w:r>
      <w:proofErr w:type="spellEnd"/>
      <w:r w:rsidRPr="00C80CB2">
        <w:rPr>
          <w:b/>
          <w:bCs/>
        </w:rPr>
        <w:t xml:space="preserve"> </w:t>
      </w:r>
      <w:proofErr w:type="spellStart"/>
      <w:r w:rsidRPr="00C80CB2">
        <w:rPr>
          <w:b/>
          <w:bCs/>
        </w:rPr>
        <w:t>column</w:t>
      </w:r>
      <w:proofErr w:type="spellEnd"/>
      <w:r w:rsidRPr="00C80CB2">
        <w:rPr>
          <w:b/>
          <w:bCs/>
        </w:rPr>
        <w:t>"</w:t>
      </w:r>
      <w:r w:rsidRPr="00C80CB2">
        <w:t xml:space="preserve"> pour ajouter une nouvelle colonne.</w:t>
      </w:r>
    </w:p>
    <w:p w:rsidR="00C80CB2" w:rsidRPr="00C80CB2" w:rsidRDefault="00C80CB2" w:rsidP="00C80CB2">
      <w:pPr>
        <w:numPr>
          <w:ilvl w:val="0"/>
          <w:numId w:val="3"/>
        </w:numPr>
      </w:pPr>
      <w:r w:rsidRPr="00C80CB2">
        <w:t>Sur la page web affichée, cliquez sur l'élément que vous souhaitez extraire (par exemple, un nom de produit ou un prix).</w:t>
      </w:r>
    </w:p>
    <w:p w:rsidR="00C80CB2" w:rsidRPr="00C80CB2" w:rsidRDefault="00C80CB2" w:rsidP="00C80CB2">
      <w:pPr>
        <w:numPr>
          <w:ilvl w:val="0"/>
          <w:numId w:val="3"/>
        </w:numPr>
      </w:pPr>
      <w:r w:rsidRPr="00C80CB2">
        <w:t>Import.io détectera automatiquement les éléments similaires et les mettra en surbrillance.</w:t>
      </w:r>
    </w:p>
    <w:p w:rsidR="00C80CB2" w:rsidRPr="00C80CB2" w:rsidRDefault="00C80CB2" w:rsidP="00C80CB2">
      <w:pPr>
        <w:numPr>
          <w:ilvl w:val="0"/>
          <w:numId w:val="3"/>
        </w:numPr>
      </w:pPr>
      <w:r w:rsidRPr="00C80CB2">
        <w:t>Répétez ces étapes pour chaque type de donnée que vous souhaitez extraire.</w:t>
      </w:r>
    </w:p>
    <w:p w:rsidR="00C80CB2" w:rsidRPr="00C80CB2" w:rsidRDefault="0035555D" w:rsidP="00C80CB2">
      <w:r>
        <w:pict>
          <v:rect id="_x0000_i1028" style="width:0;height:1.5pt" o:hralign="center" o:hrstd="t" o:hr="t" fillcolor="#a0a0a0" stroked="f"/>
        </w:pict>
      </w:r>
    </w:p>
    <w:p w:rsidR="00C80CB2" w:rsidRPr="00C80CB2" w:rsidRDefault="00C80CB2" w:rsidP="00C80CB2">
      <w:pPr>
        <w:rPr>
          <w:b/>
          <w:bCs/>
        </w:rPr>
      </w:pPr>
      <w:r w:rsidRPr="00C80CB2">
        <w:rPr>
          <w:rFonts w:ascii="Segoe UI Symbol" w:hAnsi="Segoe UI Symbol" w:cs="Segoe UI Symbol"/>
          <w:b/>
          <w:bCs/>
        </w:rPr>
        <w:t>💾</w:t>
      </w:r>
      <w:r w:rsidRPr="00C80CB2">
        <w:rPr>
          <w:b/>
          <w:bCs/>
        </w:rPr>
        <w:t xml:space="preserve"> Étape 4 : Enregistrement de l'extracteur</w:t>
      </w:r>
    </w:p>
    <w:p w:rsidR="00C80CB2" w:rsidRPr="00C80CB2" w:rsidRDefault="00C80CB2" w:rsidP="00C80CB2">
      <w:pPr>
        <w:numPr>
          <w:ilvl w:val="0"/>
          <w:numId w:val="4"/>
        </w:numPr>
      </w:pPr>
      <w:r w:rsidRPr="00C80CB2">
        <w:t xml:space="preserve">Cliquez sur </w:t>
      </w:r>
      <w:r w:rsidRPr="00C80CB2">
        <w:rPr>
          <w:b/>
          <w:bCs/>
        </w:rPr>
        <w:t>"Save"</w:t>
      </w:r>
      <w:r w:rsidRPr="00C80CB2">
        <w:t xml:space="preserve"> pour enregistrer votre extracteur.</w:t>
      </w:r>
    </w:p>
    <w:p w:rsidR="00C80CB2" w:rsidRPr="00C80CB2" w:rsidRDefault="00C80CB2" w:rsidP="00C80CB2">
      <w:pPr>
        <w:numPr>
          <w:ilvl w:val="0"/>
          <w:numId w:val="4"/>
        </w:numPr>
      </w:pPr>
      <w:r w:rsidRPr="00C80CB2">
        <w:t>Donnez un nom à votre extracteur pour le retrouver facilement plus tard.</w:t>
      </w:r>
    </w:p>
    <w:p w:rsidR="00C80CB2" w:rsidRPr="00C80CB2" w:rsidRDefault="00C80CB2" w:rsidP="00C80CB2">
      <w:pPr>
        <w:numPr>
          <w:ilvl w:val="0"/>
          <w:numId w:val="4"/>
        </w:numPr>
      </w:pPr>
      <w:r w:rsidRPr="00C80CB2">
        <w:t>Activez les notifications par e-mail si vous souhaitez être informé une fois l'extraction terminée.</w:t>
      </w:r>
    </w:p>
    <w:p w:rsidR="00C80CB2" w:rsidRPr="00C80CB2" w:rsidRDefault="0035555D" w:rsidP="00C80CB2">
      <w:r>
        <w:pict>
          <v:rect id="_x0000_i1029" style="width:0;height:1.5pt" o:hralign="center" o:hrstd="t" o:hr="t" fillcolor="#a0a0a0" stroked="f"/>
        </w:pict>
      </w:r>
    </w:p>
    <w:p w:rsidR="00C80CB2" w:rsidRPr="00C80CB2" w:rsidRDefault="00C80CB2" w:rsidP="00C80CB2">
      <w:pPr>
        <w:rPr>
          <w:b/>
          <w:bCs/>
        </w:rPr>
      </w:pPr>
      <w:r w:rsidRPr="00C80CB2">
        <w:rPr>
          <w:rFonts w:ascii="Segoe UI Symbol" w:hAnsi="Segoe UI Symbol" w:cs="Segoe UI Symbol"/>
          <w:b/>
          <w:bCs/>
        </w:rPr>
        <w:t>🔗</w:t>
      </w:r>
      <w:r w:rsidRPr="00C80CB2">
        <w:rPr>
          <w:b/>
          <w:bCs/>
        </w:rPr>
        <w:t xml:space="preserve"> Étape 5 : Extraction des données</w:t>
      </w:r>
    </w:p>
    <w:p w:rsidR="00C80CB2" w:rsidRPr="00C80CB2" w:rsidRDefault="00C80CB2" w:rsidP="00C80CB2">
      <w:pPr>
        <w:numPr>
          <w:ilvl w:val="0"/>
          <w:numId w:val="5"/>
        </w:numPr>
      </w:pPr>
      <w:r w:rsidRPr="00C80CB2">
        <w:t>Après avoir enregistré l'extracteur, Import.io commencera l'extraction des données.</w:t>
      </w:r>
    </w:p>
    <w:p w:rsidR="00C80CB2" w:rsidRPr="00C80CB2" w:rsidRDefault="00C80CB2" w:rsidP="00C80CB2">
      <w:pPr>
        <w:numPr>
          <w:ilvl w:val="0"/>
          <w:numId w:val="5"/>
        </w:numPr>
      </w:pPr>
      <w:r w:rsidRPr="00C80CB2">
        <w:t>Une fois l'extraction terminée, vous verrez un aperçu des données extraites.</w:t>
      </w:r>
    </w:p>
    <w:p w:rsidR="00C80CB2" w:rsidRPr="00C80CB2" w:rsidRDefault="00C80CB2" w:rsidP="00C80CB2">
      <w:pPr>
        <w:numPr>
          <w:ilvl w:val="0"/>
          <w:numId w:val="5"/>
        </w:numPr>
      </w:pPr>
      <w:r w:rsidRPr="00C80CB2">
        <w:t xml:space="preserve">Cliquez sur l'icône </w:t>
      </w:r>
      <w:r w:rsidRPr="00C80CB2">
        <w:rPr>
          <w:b/>
          <w:bCs/>
        </w:rPr>
        <w:t>"</w:t>
      </w:r>
      <w:proofErr w:type="spellStart"/>
      <w:r w:rsidRPr="00C80CB2">
        <w:rPr>
          <w:b/>
          <w:bCs/>
        </w:rPr>
        <w:t>Download</w:t>
      </w:r>
      <w:proofErr w:type="spellEnd"/>
      <w:r w:rsidRPr="00C80CB2">
        <w:rPr>
          <w:b/>
          <w:bCs/>
        </w:rPr>
        <w:t>"</w:t>
      </w:r>
      <w:r w:rsidRPr="00C80CB2">
        <w:t xml:space="preserve"> pour télécharger les données au format CSV, Excel ou JSON. </w:t>
      </w:r>
    </w:p>
    <w:p w:rsidR="00C80CB2" w:rsidRPr="00C80CB2" w:rsidRDefault="0035555D" w:rsidP="00C80CB2">
      <w:r>
        <w:pict>
          <v:rect id="_x0000_i1030" style="width:0;height:1.5pt" o:hralign="center" o:hrstd="t" o:hr="t" fillcolor="#a0a0a0" stroked="f"/>
        </w:pict>
      </w:r>
    </w:p>
    <w:p w:rsidR="00C80CB2" w:rsidRPr="00C80CB2" w:rsidRDefault="00C80CB2" w:rsidP="00C80CB2">
      <w:pPr>
        <w:rPr>
          <w:b/>
          <w:bCs/>
        </w:rPr>
      </w:pPr>
      <w:r w:rsidRPr="00C80CB2">
        <w:rPr>
          <w:rFonts w:ascii="Segoe UI Symbol" w:hAnsi="Segoe UI Symbol" w:cs="Segoe UI Symbol"/>
          <w:b/>
          <w:bCs/>
        </w:rPr>
        <w:t>🔄</w:t>
      </w:r>
      <w:r w:rsidRPr="00C80CB2">
        <w:rPr>
          <w:b/>
          <w:bCs/>
        </w:rPr>
        <w:t xml:space="preserve"> Étape 6 : Extraction de données paginées</w:t>
      </w:r>
    </w:p>
    <w:p w:rsidR="00C80CB2" w:rsidRPr="00C80CB2" w:rsidRDefault="00C80CB2" w:rsidP="00C80CB2">
      <w:r w:rsidRPr="00C80CB2">
        <w:t>Si les données que vous souhaitez extraire sont réparties sur plusieurs pages :</w:t>
      </w:r>
    </w:p>
    <w:p w:rsidR="00C80CB2" w:rsidRPr="00C80CB2" w:rsidRDefault="00C80CB2" w:rsidP="00C80CB2">
      <w:pPr>
        <w:numPr>
          <w:ilvl w:val="0"/>
          <w:numId w:val="6"/>
        </w:numPr>
      </w:pPr>
      <w:r w:rsidRPr="00C80CB2">
        <w:t xml:space="preserve">Cliquez sur </w:t>
      </w:r>
      <w:r w:rsidRPr="00C80CB2">
        <w:rPr>
          <w:b/>
          <w:bCs/>
        </w:rPr>
        <w:t>"</w:t>
      </w:r>
      <w:proofErr w:type="spellStart"/>
      <w:r w:rsidRPr="00C80CB2">
        <w:rPr>
          <w:b/>
          <w:bCs/>
        </w:rPr>
        <w:t>Add</w:t>
      </w:r>
      <w:proofErr w:type="spellEnd"/>
      <w:r w:rsidRPr="00C80CB2">
        <w:rPr>
          <w:b/>
          <w:bCs/>
        </w:rPr>
        <w:t xml:space="preserve"> Page"</w:t>
      </w:r>
      <w:r w:rsidRPr="00C80CB2">
        <w:t xml:space="preserve"> pour ajouter une nouvelle page à l'extracteur.</w:t>
      </w:r>
    </w:p>
    <w:p w:rsidR="00C80CB2" w:rsidRPr="00C80CB2" w:rsidRDefault="00C80CB2" w:rsidP="00C80CB2">
      <w:pPr>
        <w:numPr>
          <w:ilvl w:val="0"/>
          <w:numId w:val="6"/>
        </w:numPr>
      </w:pPr>
      <w:r w:rsidRPr="00C80CB2">
        <w:t>Import.io suivra automatiquement les liens de pagination pour extraire les données de chaque page.</w:t>
      </w:r>
    </w:p>
    <w:p w:rsidR="00C80CB2" w:rsidRPr="00C80CB2" w:rsidRDefault="0035555D" w:rsidP="00C80CB2">
      <w:r>
        <w:pict>
          <v:rect id="_x0000_i1031" style="width:0;height:1.5pt" o:hralign="center" o:hrstd="t" o:hr="t" fillcolor="#a0a0a0" stroked="f"/>
        </w:pict>
      </w:r>
    </w:p>
    <w:p w:rsidR="00C80CB2" w:rsidRPr="00C80CB2" w:rsidRDefault="00C80CB2" w:rsidP="00C80CB2">
      <w:pPr>
        <w:rPr>
          <w:b/>
          <w:bCs/>
        </w:rPr>
      </w:pPr>
      <w:r w:rsidRPr="00C80CB2">
        <w:rPr>
          <w:rFonts w:ascii="Segoe UI Symbol" w:hAnsi="Segoe UI Symbol" w:cs="Segoe UI Symbol"/>
          <w:b/>
          <w:bCs/>
        </w:rPr>
        <w:t>🔧</w:t>
      </w:r>
      <w:r w:rsidRPr="00C80CB2">
        <w:rPr>
          <w:b/>
          <w:bCs/>
        </w:rPr>
        <w:t xml:space="preserve"> Étape 7 : Personnalisation avancée</w:t>
      </w:r>
    </w:p>
    <w:p w:rsidR="00C80CB2" w:rsidRPr="00C80CB2" w:rsidRDefault="00C80CB2" w:rsidP="00C80CB2">
      <w:r w:rsidRPr="00C80CB2">
        <w:t>Pour des besoins plus complexes :</w:t>
      </w:r>
    </w:p>
    <w:p w:rsidR="00C80CB2" w:rsidRPr="00C80CB2" w:rsidRDefault="00C80CB2" w:rsidP="00C80CB2">
      <w:pPr>
        <w:numPr>
          <w:ilvl w:val="0"/>
          <w:numId w:val="7"/>
        </w:numPr>
      </w:pPr>
      <w:proofErr w:type="spellStart"/>
      <w:r w:rsidRPr="00C80CB2">
        <w:rPr>
          <w:b/>
          <w:bCs/>
        </w:rPr>
        <w:t>Chaining</w:t>
      </w:r>
      <w:proofErr w:type="spellEnd"/>
      <w:r w:rsidRPr="00C80CB2">
        <w:t xml:space="preserve"> : Créez des extracteurs en chaîne pour extraire des données de pages liées. </w:t>
      </w:r>
    </w:p>
    <w:p w:rsidR="00C80CB2" w:rsidRPr="00C80CB2" w:rsidRDefault="00C80CB2" w:rsidP="00C80CB2">
      <w:pPr>
        <w:numPr>
          <w:ilvl w:val="0"/>
          <w:numId w:val="7"/>
        </w:numPr>
      </w:pPr>
      <w:r w:rsidRPr="00C80CB2">
        <w:rPr>
          <w:b/>
          <w:bCs/>
        </w:rPr>
        <w:t>Inputs dynamiques</w:t>
      </w:r>
      <w:r w:rsidRPr="00C80CB2">
        <w:t xml:space="preserve"> : Ajoutez des paramètres d'entrée pour personnaliser les URL à extraire.</w:t>
      </w:r>
    </w:p>
    <w:p w:rsidR="00C80CB2" w:rsidRPr="00C80CB2" w:rsidRDefault="00C80CB2" w:rsidP="00C80CB2">
      <w:pPr>
        <w:numPr>
          <w:ilvl w:val="0"/>
          <w:numId w:val="7"/>
        </w:numPr>
      </w:pPr>
      <w:r w:rsidRPr="00C80CB2">
        <w:rPr>
          <w:b/>
          <w:bCs/>
        </w:rPr>
        <w:t>API</w:t>
      </w:r>
      <w:r w:rsidRPr="00C80CB2">
        <w:t xml:space="preserve"> : Utilisez l'API d'Import.io pour automatiser vos extractions.</w:t>
      </w:r>
    </w:p>
    <w:p w:rsidR="00C80CB2" w:rsidRDefault="00C80CB2"/>
    <w:p w:rsidR="00B116EA" w:rsidRDefault="00B116EA"/>
    <w:p w:rsidR="00B116EA" w:rsidRPr="00C80CB2" w:rsidRDefault="00C80CB2">
      <w:pPr>
        <w:rPr>
          <w:b/>
          <w:color w:val="FF0000"/>
        </w:rPr>
      </w:pPr>
      <w:r w:rsidRPr="00C80CB2">
        <w:rPr>
          <w:b/>
          <w:color w:val="FF0000"/>
        </w:rPr>
        <w:t xml:space="preserve">3/ </w:t>
      </w:r>
      <w:r w:rsidR="00B116EA" w:rsidRPr="00C80CB2">
        <w:rPr>
          <w:b/>
          <w:color w:val="FF0000"/>
        </w:rPr>
        <w:t>Visualisation des données</w:t>
      </w:r>
    </w:p>
    <w:p w:rsidR="00B116EA" w:rsidRPr="00C80CB2" w:rsidRDefault="00B116EA" w:rsidP="00B116EA">
      <w:pPr>
        <w:rPr>
          <w:b/>
          <w:i/>
        </w:rPr>
      </w:pPr>
      <w:proofErr w:type="spellStart"/>
      <w:r w:rsidRPr="00C80CB2">
        <w:rPr>
          <w:b/>
          <w:i/>
        </w:rPr>
        <w:t>Datawrapper</w:t>
      </w:r>
      <w:proofErr w:type="spellEnd"/>
    </w:p>
    <w:p w:rsidR="00B116EA" w:rsidRDefault="00B116EA" w:rsidP="00B116EA">
      <w:r>
        <w:t xml:space="preserve">Description : </w:t>
      </w:r>
      <w:proofErr w:type="spellStart"/>
      <w:r>
        <w:t>Datawrapper</w:t>
      </w:r>
      <w:proofErr w:type="spellEnd"/>
      <w:r>
        <w:t xml:space="preserve"> est un outil en ligne conçu pour créer des graphiques, des cartes et des tableaux interactifs.</w:t>
      </w:r>
    </w:p>
    <w:p w:rsidR="00B116EA" w:rsidRDefault="0035555D" w:rsidP="00B116EA">
      <w:hyperlink r:id="rId9" w:history="1">
        <w:r w:rsidR="00796E1E" w:rsidRPr="00A7449C">
          <w:rPr>
            <w:rStyle w:val="Lienhypertexte"/>
          </w:rPr>
          <w:t>https://www.datawrapper.de/</w:t>
        </w:r>
      </w:hyperlink>
    </w:p>
    <w:p w:rsidR="00796E1E" w:rsidRDefault="00796E1E" w:rsidP="00B116EA"/>
    <w:p w:rsidR="00796E1E" w:rsidRPr="00C80CB2" w:rsidRDefault="00B35B74" w:rsidP="00B116EA">
      <w:pPr>
        <w:rPr>
          <w:b/>
          <w:i/>
        </w:rPr>
      </w:pPr>
      <w:r w:rsidRPr="00C80CB2">
        <w:rPr>
          <w:b/>
          <w:i/>
        </w:rPr>
        <w:t>Julius AI</w:t>
      </w:r>
    </w:p>
    <w:p w:rsidR="00B35B74" w:rsidRDefault="00B35B74" w:rsidP="00B116EA">
      <w:r>
        <w:t xml:space="preserve">1/ Télécharger fichier dans </w:t>
      </w:r>
      <w:proofErr w:type="spellStart"/>
      <w:r>
        <w:t>My</w:t>
      </w:r>
      <w:proofErr w:type="spellEnd"/>
      <w:r>
        <w:t xml:space="preserve"> Files</w:t>
      </w:r>
    </w:p>
    <w:p w:rsidR="00B35B74" w:rsidRDefault="00B35B74" w:rsidP="00B116EA">
      <w:r>
        <w:t xml:space="preserve">2/ Aller sur </w:t>
      </w:r>
      <w:proofErr w:type="spellStart"/>
      <w:r>
        <w:t>My</w:t>
      </w:r>
      <w:proofErr w:type="spellEnd"/>
      <w:r>
        <w:t xml:space="preserve"> </w:t>
      </w:r>
      <w:proofErr w:type="spellStart"/>
      <w:r>
        <w:t>WorkFLows</w:t>
      </w:r>
      <w:proofErr w:type="spellEnd"/>
    </w:p>
    <w:p w:rsidR="00B35B74" w:rsidRDefault="00B35B74" w:rsidP="00B116EA">
      <w:r>
        <w:t>Attendre le téléchargement en quelques secondes puis lancer RUN</w:t>
      </w:r>
    </w:p>
    <w:p w:rsidR="00B35B74" w:rsidRDefault="00B35B74" w:rsidP="00B116EA">
      <w:r w:rsidRPr="00B35B74">
        <w:rPr>
          <w:noProof/>
          <w:lang w:eastAsia="fr-FR"/>
        </w:rPr>
        <w:drawing>
          <wp:inline distT="0" distB="0" distL="0" distR="0" wp14:anchorId="6BF43D1D" wp14:editId="17722A63">
            <wp:extent cx="5760720" cy="2398395"/>
            <wp:effectExtent l="0" t="0" r="0" b="190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2398395"/>
                    </a:xfrm>
                    <a:prstGeom prst="rect">
                      <a:avLst/>
                    </a:prstGeom>
                  </pic:spPr>
                </pic:pic>
              </a:graphicData>
            </a:graphic>
          </wp:inline>
        </w:drawing>
      </w:r>
    </w:p>
    <w:p w:rsidR="00796E1E" w:rsidRDefault="00796E1E" w:rsidP="00B116EA"/>
    <w:p w:rsidR="00796E1E" w:rsidRDefault="00B35B74" w:rsidP="00B116EA">
      <w:r>
        <w:t xml:space="preserve">3/ </w:t>
      </w:r>
      <w:proofErr w:type="spellStart"/>
      <w:r>
        <w:t>Generate</w:t>
      </w:r>
      <w:proofErr w:type="spellEnd"/>
      <w:r>
        <w:t xml:space="preserve"> Workflow</w:t>
      </w:r>
    </w:p>
    <w:p w:rsidR="00B35B74" w:rsidRDefault="00B35B74" w:rsidP="00B116EA">
      <w:r>
        <w:rPr>
          <w:noProof/>
          <w:lang w:eastAsia="fr-FR"/>
        </w:rPr>
        <w:drawing>
          <wp:inline distT="0" distB="0" distL="0" distR="0" wp14:anchorId="198887FB">
            <wp:extent cx="5211445" cy="2900240"/>
            <wp:effectExtent l="0" t="0" r="825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1735" cy="2911532"/>
                    </a:xfrm>
                    <a:prstGeom prst="rect">
                      <a:avLst/>
                    </a:prstGeom>
                    <a:noFill/>
                  </pic:spPr>
                </pic:pic>
              </a:graphicData>
            </a:graphic>
          </wp:inline>
        </w:drawing>
      </w:r>
    </w:p>
    <w:p w:rsidR="00B35B74" w:rsidRDefault="00137137" w:rsidP="00B116EA">
      <w:pPr>
        <w:rPr>
          <w:b/>
          <w:color w:val="FF0000"/>
        </w:rPr>
      </w:pPr>
      <w:r w:rsidRPr="00137137">
        <w:rPr>
          <w:b/>
          <w:color w:val="FF0000"/>
        </w:rPr>
        <w:t xml:space="preserve">4/ </w:t>
      </w:r>
      <w:proofErr w:type="spellStart"/>
      <w:r w:rsidRPr="00137137">
        <w:rPr>
          <w:b/>
          <w:color w:val="FF0000"/>
        </w:rPr>
        <w:t>Autocodage</w:t>
      </w:r>
      <w:proofErr w:type="spellEnd"/>
      <w:r w:rsidRPr="00137137">
        <w:rPr>
          <w:b/>
          <w:color w:val="FF0000"/>
        </w:rPr>
        <w:t xml:space="preserve"> qualitatif</w:t>
      </w:r>
    </w:p>
    <w:p w:rsidR="00C37FC9" w:rsidRPr="00A7797F" w:rsidRDefault="00A7797F" w:rsidP="00B116EA">
      <w:pPr>
        <w:rPr>
          <w:b/>
          <w:i/>
          <w:color w:val="000000" w:themeColor="text1"/>
        </w:rPr>
      </w:pPr>
      <w:proofErr w:type="spellStart"/>
      <w:r w:rsidRPr="00A7797F">
        <w:rPr>
          <w:b/>
          <w:i/>
          <w:color w:val="000000" w:themeColor="text1"/>
        </w:rPr>
        <w:t>Atlas.ti</w:t>
      </w:r>
      <w:proofErr w:type="spellEnd"/>
    </w:p>
    <w:p w:rsidR="00A7797F" w:rsidRDefault="00A7797F" w:rsidP="00B116EA">
      <w:pPr>
        <w:rPr>
          <w:b/>
          <w:color w:val="000000" w:themeColor="text1"/>
        </w:rPr>
      </w:pPr>
      <w:r w:rsidRPr="00A7797F">
        <w:rPr>
          <w:b/>
          <w:color w:val="000000" w:themeColor="text1"/>
        </w:rPr>
        <w:t>Ouvrir un compte</w:t>
      </w:r>
    </w:p>
    <w:p w:rsidR="00A7797F" w:rsidRDefault="00A7797F" w:rsidP="00B116EA">
      <w:pPr>
        <w:rPr>
          <w:b/>
          <w:color w:val="000000" w:themeColor="text1"/>
        </w:rPr>
      </w:pPr>
      <w:r>
        <w:rPr>
          <w:b/>
          <w:color w:val="000000" w:themeColor="text1"/>
        </w:rPr>
        <w:t xml:space="preserve">Puis cliquez sur </w:t>
      </w:r>
      <w:proofErr w:type="spellStart"/>
      <w:r>
        <w:rPr>
          <w:b/>
          <w:color w:val="000000" w:themeColor="text1"/>
        </w:rPr>
        <w:t>OpenATLASti</w:t>
      </w:r>
      <w:proofErr w:type="spellEnd"/>
      <w:r>
        <w:rPr>
          <w:b/>
          <w:color w:val="000000" w:themeColor="text1"/>
        </w:rPr>
        <w:t xml:space="preserve"> Web</w:t>
      </w:r>
    </w:p>
    <w:p w:rsidR="00A7797F" w:rsidRDefault="00A7797F" w:rsidP="00B116EA">
      <w:pPr>
        <w:rPr>
          <w:b/>
          <w:color w:val="000000" w:themeColor="text1"/>
        </w:rPr>
      </w:pPr>
    </w:p>
    <w:p w:rsidR="00A7797F" w:rsidRPr="00A7797F" w:rsidRDefault="00A7797F" w:rsidP="00B116EA">
      <w:pPr>
        <w:rPr>
          <w:b/>
          <w:color w:val="000000" w:themeColor="text1"/>
        </w:rPr>
      </w:pPr>
    </w:p>
    <w:p w:rsidR="00A7797F" w:rsidRDefault="00A7797F" w:rsidP="00B116EA">
      <w:pPr>
        <w:rPr>
          <w:b/>
          <w:color w:val="FF0000"/>
        </w:rPr>
      </w:pPr>
      <w:r>
        <w:rPr>
          <w:b/>
          <w:noProof/>
          <w:color w:val="FF0000"/>
          <w:lang w:eastAsia="fr-FR"/>
        </w:rPr>
        <w:drawing>
          <wp:inline distT="0" distB="0" distL="0" distR="0" wp14:anchorId="1381E984">
            <wp:extent cx="5869305" cy="2590683"/>
            <wp:effectExtent l="0" t="0" r="0" b="63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97007" cy="2602910"/>
                    </a:xfrm>
                    <a:prstGeom prst="rect">
                      <a:avLst/>
                    </a:prstGeom>
                    <a:noFill/>
                  </pic:spPr>
                </pic:pic>
              </a:graphicData>
            </a:graphic>
          </wp:inline>
        </w:drawing>
      </w:r>
    </w:p>
    <w:p w:rsidR="00A7797F" w:rsidRDefault="00A7797F" w:rsidP="00B116EA">
      <w:pPr>
        <w:rPr>
          <w:b/>
          <w:color w:val="FF0000"/>
        </w:rPr>
      </w:pPr>
    </w:p>
    <w:p w:rsidR="00A7797F" w:rsidRPr="00A7797F" w:rsidRDefault="00A7797F" w:rsidP="00B116EA">
      <w:pPr>
        <w:rPr>
          <w:b/>
          <w:color w:val="000000" w:themeColor="text1"/>
        </w:rPr>
      </w:pPr>
      <w:r w:rsidRPr="00A7797F">
        <w:rPr>
          <w:b/>
          <w:color w:val="000000" w:themeColor="text1"/>
        </w:rPr>
        <w:t xml:space="preserve">Puis cliquez sur </w:t>
      </w:r>
      <w:proofErr w:type="spellStart"/>
      <w:r>
        <w:rPr>
          <w:b/>
          <w:color w:val="000000" w:themeColor="text1"/>
        </w:rPr>
        <w:t>Demo</w:t>
      </w:r>
      <w:proofErr w:type="spellEnd"/>
      <w:r>
        <w:rPr>
          <w:b/>
          <w:color w:val="000000" w:themeColor="text1"/>
        </w:rPr>
        <w:t xml:space="preserve"> Interview Project</w:t>
      </w:r>
    </w:p>
    <w:p w:rsidR="00A7797F" w:rsidRDefault="00A7797F" w:rsidP="00B116EA">
      <w:pPr>
        <w:rPr>
          <w:b/>
          <w:color w:val="FF0000"/>
        </w:rPr>
      </w:pPr>
      <w:r>
        <w:rPr>
          <w:b/>
          <w:noProof/>
          <w:color w:val="FF0000"/>
          <w:lang w:eastAsia="fr-FR"/>
        </w:rPr>
        <w:drawing>
          <wp:inline distT="0" distB="0" distL="0" distR="0" wp14:anchorId="2D14D9CC">
            <wp:extent cx="6202680" cy="2059777"/>
            <wp:effectExtent l="0" t="0" r="762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52249" cy="2076238"/>
                    </a:xfrm>
                    <a:prstGeom prst="rect">
                      <a:avLst/>
                    </a:prstGeom>
                    <a:noFill/>
                  </pic:spPr>
                </pic:pic>
              </a:graphicData>
            </a:graphic>
          </wp:inline>
        </w:drawing>
      </w:r>
    </w:p>
    <w:p w:rsidR="00A7797F" w:rsidRDefault="00A7797F" w:rsidP="00B116EA">
      <w:pPr>
        <w:rPr>
          <w:b/>
          <w:color w:val="FF0000"/>
        </w:rPr>
      </w:pPr>
    </w:p>
    <w:p w:rsidR="00A7797F" w:rsidRPr="00A7797F" w:rsidRDefault="00A7797F" w:rsidP="00B116EA">
      <w:pPr>
        <w:rPr>
          <w:b/>
          <w:color w:val="000000" w:themeColor="text1"/>
        </w:rPr>
      </w:pPr>
      <w:r w:rsidRPr="00A7797F">
        <w:rPr>
          <w:b/>
          <w:color w:val="000000" w:themeColor="text1"/>
        </w:rPr>
        <w:t>Puis téléchargez votre document et explorez l’outil</w:t>
      </w:r>
      <w:r>
        <w:rPr>
          <w:b/>
          <w:color w:val="000000" w:themeColor="text1"/>
        </w:rPr>
        <w:t xml:space="preserve"> et notamment l’analyse de sentiments en cliquant sur </w:t>
      </w:r>
      <w:proofErr w:type="spellStart"/>
      <w:r>
        <w:rPr>
          <w:b/>
          <w:color w:val="000000" w:themeColor="text1"/>
        </w:rPr>
        <w:t>tools</w:t>
      </w:r>
      <w:proofErr w:type="spellEnd"/>
      <w:r>
        <w:rPr>
          <w:b/>
          <w:color w:val="000000" w:themeColor="text1"/>
        </w:rPr>
        <w:t xml:space="preserve"> (en haut à droite)</w:t>
      </w:r>
    </w:p>
    <w:p w:rsidR="00A7797F" w:rsidRPr="00137137" w:rsidRDefault="00A7797F" w:rsidP="00B116EA">
      <w:pPr>
        <w:rPr>
          <w:b/>
          <w:color w:val="FF0000"/>
        </w:rPr>
      </w:pPr>
      <w:r w:rsidRPr="00A7797F">
        <w:rPr>
          <w:b/>
          <w:noProof/>
          <w:color w:val="FF0000"/>
          <w:lang w:eastAsia="fr-FR"/>
        </w:rPr>
        <w:drawing>
          <wp:inline distT="0" distB="0" distL="0" distR="0" wp14:anchorId="55D46030" wp14:editId="0D95FBF3">
            <wp:extent cx="5760720" cy="299466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2994660"/>
                    </a:xfrm>
                    <a:prstGeom prst="rect">
                      <a:avLst/>
                    </a:prstGeom>
                  </pic:spPr>
                </pic:pic>
              </a:graphicData>
            </a:graphic>
          </wp:inline>
        </w:drawing>
      </w:r>
    </w:p>
    <w:p w:rsidR="00A7797F" w:rsidRDefault="00A7797F" w:rsidP="00C81A6F">
      <w:pPr>
        <w:spacing w:before="100" w:beforeAutospacing="1" w:after="100" w:afterAutospacing="1" w:line="240" w:lineRule="auto"/>
        <w:outlineLvl w:val="0"/>
        <w:rPr>
          <w:rFonts w:ascii="Segoe UI Symbol" w:eastAsia="Times New Roman" w:hAnsi="Segoe UI Symbol" w:cs="Segoe UI Symbol"/>
          <w:b/>
          <w:bCs/>
          <w:kern w:val="36"/>
          <w:sz w:val="48"/>
          <w:szCs w:val="48"/>
          <w:lang w:eastAsia="fr-FR"/>
        </w:rPr>
      </w:pPr>
    </w:p>
    <w:p w:rsidR="00A0615E" w:rsidRPr="00A0615E" w:rsidRDefault="00A0615E" w:rsidP="00A0615E">
      <w:pPr>
        <w:rPr>
          <w:b/>
          <w:lang w:eastAsia="fr-FR"/>
        </w:rPr>
      </w:pPr>
      <w:r w:rsidRPr="00A0615E">
        <w:rPr>
          <w:rFonts w:ascii="Calibri" w:hAnsi="Calibri" w:cs="Calibri"/>
          <w:b/>
          <w:lang w:eastAsia="fr-FR"/>
        </w:rPr>
        <w:t>🧠</w:t>
      </w:r>
      <w:r w:rsidRPr="00A0615E">
        <w:rPr>
          <w:b/>
          <w:lang w:eastAsia="fr-FR"/>
        </w:rPr>
        <w:t xml:space="preserve"> Qu’est-ce que l’analyse de sentiments dans </w:t>
      </w:r>
      <w:proofErr w:type="spellStart"/>
      <w:r w:rsidRPr="00A0615E">
        <w:rPr>
          <w:b/>
          <w:lang w:eastAsia="fr-FR"/>
        </w:rPr>
        <w:t>ATLAS.ti</w:t>
      </w:r>
      <w:proofErr w:type="spellEnd"/>
      <w:r w:rsidRPr="00A0615E">
        <w:rPr>
          <w:b/>
          <w:lang w:eastAsia="fr-FR"/>
        </w:rPr>
        <w:t xml:space="preserve"> ?</w:t>
      </w:r>
    </w:p>
    <w:p w:rsidR="00A0615E" w:rsidRPr="00A0615E" w:rsidRDefault="00A0615E" w:rsidP="00A0615E">
      <w:pPr>
        <w:rPr>
          <w:lang w:eastAsia="fr-FR"/>
        </w:rPr>
      </w:pPr>
      <w:r w:rsidRPr="00A0615E">
        <w:rPr>
          <w:lang w:eastAsia="fr-FR"/>
        </w:rPr>
        <w:t xml:space="preserve">L’analyse de sentiments dans </w:t>
      </w:r>
      <w:proofErr w:type="spellStart"/>
      <w:r w:rsidRPr="00A0615E">
        <w:rPr>
          <w:lang w:eastAsia="fr-FR"/>
        </w:rPr>
        <w:t>ATLAS.ti</w:t>
      </w:r>
      <w:proofErr w:type="spellEnd"/>
      <w:r w:rsidRPr="00A0615E">
        <w:rPr>
          <w:lang w:eastAsia="fr-FR"/>
        </w:rPr>
        <w:t xml:space="preserve"> repose sur des modèles de traitement du langage naturel (NLP) qui identifient et codent automatiquement les émotions présentes dans vos textes. Cette fonctionnalité est particulièrement utile pour analyser des entretiens, des réponses à des enquêtes ouvertes, des commentaires sur les réseaux sociaux, etc. Elle est disponible dans les versions Web, Windows et Mac du </w:t>
      </w:r>
      <w:proofErr w:type="gramStart"/>
      <w:r w:rsidRPr="00A0615E">
        <w:rPr>
          <w:lang w:eastAsia="fr-FR"/>
        </w:rPr>
        <w:t>logiciel .</w:t>
      </w:r>
      <w:proofErr w:type="gramEnd"/>
      <w:r w:rsidRPr="00A0615E">
        <w:rPr>
          <w:lang w:eastAsia="fr-FR"/>
        </w:rPr>
        <w:t>​</w:t>
      </w:r>
    </w:p>
    <w:p w:rsidR="00A0615E" w:rsidRPr="00A0615E" w:rsidRDefault="0035555D" w:rsidP="00A0615E">
      <w:pPr>
        <w:rPr>
          <w:lang w:eastAsia="fr-FR"/>
        </w:rPr>
      </w:pPr>
      <w:r>
        <w:rPr>
          <w:lang w:eastAsia="fr-FR"/>
        </w:rPr>
        <w:pict>
          <v:rect id="_x0000_i1032" style="width:0;height:1.5pt" o:hralign="center" o:hrstd="t" o:hr="t" fillcolor="#a0a0a0" stroked="f"/>
        </w:pict>
      </w:r>
    </w:p>
    <w:p w:rsidR="00A0615E" w:rsidRPr="00A0615E" w:rsidRDefault="00A0615E" w:rsidP="00A0615E">
      <w:pPr>
        <w:rPr>
          <w:lang w:eastAsia="fr-FR"/>
        </w:rPr>
      </w:pPr>
      <w:r w:rsidRPr="00A0615E">
        <w:rPr>
          <w:rFonts w:ascii="Segoe UI Symbol" w:hAnsi="Segoe UI Symbol" w:cs="Segoe UI Symbol"/>
          <w:lang w:eastAsia="fr-FR"/>
        </w:rPr>
        <w:t>🛠</w:t>
      </w:r>
      <w:r w:rsidRPr="00A0615E">
        <w:rPr>
          <w:lang w:eastAsia="fr-FR"/>
        </w:rPr>
        <w:t>️ Étapes pour réaliser une analyse de sentiments</w:t>
      </w:r>
    </w:p>
    <w:p w:rsidR="00A0615E" w:rsidRPr="00A0615E" w:rsidRDefault="00A0615E" w:rsidP="00A0615E">
      <w:pPr>
        <w:rPr>
          <w:lang w:eastAsia="fr-FR"/>
        </w:rPr>
      </w:pPr>
      <w:r w:rsidRPr="00A0615E">
        <w:rPr>
          <w:lang w:eastAsia="fr-FR"/>
        </w:rPr>
        <w:t>1. Créer des codes pour les sentiments</w:t>
      </w:r>
    </w:p>
    <w:p w:rsidR="00A0615E" w:rsidRPr="00A0615E" w:rsidRDefault="00A0615E" w:rsidP="00A0615E">
      <w:pPr>
        <w:rPr>
          <w:lang w:eastAsia="fr-FR"/>
        </w:rPr>
      </w:pPr>
      <w:r w:rsidRPr="00A0615E">
        <w:rPr>
          <w:lang w:eastAsia="fr-FR"/>
        </w:rPr>
        <w:t>Avant de lancer l’analyse, créez trois codes distincts :</w:t>
      </w:r>
    </w:p>
    <w:p w:rsidR="00A0615E" w:rsidRPr="00A0615E" w:rsidRDefault="00A0615E" w:rsidP="00A0615E">
      <w:pPr>
        <w:rPr>
          <w:lang w:eastAsia="fr-FR"/>
        </w:rPr>
      </w:pPr>
      <w:r w:rsidRPr="00A0615E">
        <w:rPr>
          <w:lang w:eastAsia="fr-FR"/>
        </w:rPr>
        <w:t>Sentiment : Positif</w:t>
      </w:r>
    </w:p>
    <w:p w:rsidR="00A0615E" w:rsidRPr="00A0615E" w:rsidRDefault="00A0615E" w:rsidP="00A0615E">
      <w:pPr>
        <w:rPr>
          <w:lang w:eastAsia="fr-FR"/>
        </w:rPr>
      </w:pPr>
      <w:r w:rsidRPr="00A0615E">
        <w:rPr>
          <w:lang w:eastAsia="fr-FR"/>
        </w:rPr>
        <w:t>Sentiment : Négatif</w:t>
      </w:r>
    </w:p>
    <w:p w:rsidR="00A0615E" w:rsidRPr="00A0615E" w:rsidRDefault="00A0615E" w:rsidP="00A0615E">
      <w:pPr>
        <w:rPr>
          <w:lang w:eastAsia="fr-FR"/>
        </w:rPr>
      </w:pPr>
      <w:r w:rsidRPr="00A0615E">
        <w:rPr>
          <w:lang w:eastAsia="fr-FR"/>
        </w:rPr>
        <w:t xml:space="preserve">Sentiment : Neutre​ </w:t>
      </w:r>
    </w:p>
    <w:p w:rsidR="00A0615E" w:rsidRPr="00A0615E" w:rsidRDefault="00A0615E" w:rsidP="00A0615E">
      <w:pPr>
        <w:rPr>
          <w:lang w:eastAsia="fr-FR"/>
        </w:rPr>
      </w:pPr>
      <w:r w:rsidRPr="00A0615E">
        <w:rPr>
          <w:lang w:eastAsia="fr-FR"/>
        </w:rPr>
        <w:t xml:space="preserve">Vous pouvez attribuer une couleur à chaque code et ajouter une description pour clarifier leur </w:t>
      </w:r>
      <w:proofErr w:type="gramStart"/>
      <w:r w:rsidRPr="00A0615E">
        <w:rPr>
          <w:lang w:eastAsia="fr-FR"/>
        </w:rPr>
        <w:t>utilisation.​</w:t>
      </w:r>
      <w:proofErr w:type="gramEnd"/>
    </w:p>
    <w:p w:rsidR="00A0615E" w:rsidRPr="00A0615E" w:rsidRDefault="00A0615E" w:rsidP="00A0615E">
      <w:pPr>
        <w:rPr>
          <w:lang w:eastAsia="fr-FR"/>
        </w:rPr>
      </w:pPr>
      <w:r w:rsidRPr="00A0615E">
        <w:rPr>
          <w:lang w:eastAsia="fr-FR"/>
        </w:rPr>
        <w:t>2. Ouvrir l’outil d’analyse de sentiments</w:t>
      </w:r>
    </w:p>
    <w:p w:rsidR="00A0615E" w:rsidRPr="00A0615E" w:rsidRDefault="00A0615E" w:rsidP="00A0615E">
      <w:pPr>
        <w:rPr>
          <w:lang w:eastAsia="fr-FR"/>
        </w:rPr>
      </w:pPr>
      <w:r w:rsidRPr="00A0615E">
        <w:rPr>
          <w:lang w:eastAsia="fr-FR"/>
        </w:rPr>
        <w:t xml:space="preserve">Dans </w:t>
      </w:r>
      <w:proofErr w:type="spellStart"/>
      <w:r w:rsidRPr="00A0615E">
        <w:rPr>
          <w:lang w:eastAsia="fr-FR"/>
        </w:rPr>
        <w:t>ATLAS.ti</w:t>
      </w:r>
      <w:proofErr w:type="spellEnd"/>
      <w:r w:rsidRPr="00A0615E">
        <w:rPr>
          <w:lang w:eastAsia="fr-FR"/>
        </w:rPr>
        <w:t xml:space="preserve"> Web : ouvrez un document, puis cliquez sur l’icône d’analyse de sentiments.</w:t>
      </w:r>
    </w:p>
    <w:p w:rsidR="00A0615E" w:rsidRDefault="00A0615E" w:rsidP="00A0615E">
      <w:pPr>
        <w:rPr>
          <w:lang w:eastAsia="fr-FR"/>
        </w:rPr>
      </w:pPr>
      <w:r w:rsidRPr="00A0615E">
        <w:rPr>
          <w:lang w:eastAsia="fr-FR"/>
        </w:rPr>
        <w:t xml:space="preserve">Dans </w:t>
      </w:r>
      <w:proofErr w:type="spellStart"/>
      <w:r w:rsidRPr="00A0615E">
        <w:rPr>
          <w:lang w:eastAsia="fr-FR"/>
        </w:rPr>
        <w:t>ATLAS.ti</w:t>
      </w:r>
      <w:proofErr w:type="spellEnd"/>
      <w:r w:rsidRPr="00A0615E">
        <w:rPr>
          <w:lang w:eastAsia="fr-FR"/>
        </w:rPr>
        <w:t xml:space="preserve"> Windows/Mac : accédez à l’onglet "</w:t>
      </w:r>
      <w:proofErr w:type="spellStart"/>
      <w:r w:rsidRPr="00A0615E">
        <w:rPr>
          <w:lang w:eastAsia="fr-FR"/>
        </w:rPr>
        <w:t>Search</w:t>
      </w:r>
      <w:proofErr w:type="spellEnd"/>
      <w:r w:rsidRPr="00A0615E">
        <w:rPr>
          <w:lang w:eastAsia="fr-FR"/>
        </w:rPr>
        <w:t xml:space="preserve"> &amp; Code" et sélectionnez "Sentiment </w:t>
      </w:r>
      <w:proofErr w:type="spellStart"/>
      <w:r w:rsidRPr="00A0615E">
        <w:rPr>
          <w:lang w:eastAsia="fr-FR"/>
        </w:rPr>
        <w:t>Analysis</w:t>
      </w:r>
      <w:proofErr w:type="spellEnd"/>
      <w:proofErr w:type="gramStart"/>
      <w:r w:rsidRPr="00A0615E">
        <w:rPr>
          <w:lang w:eastAsia="fr-FR"/>
        </w:rPr>
        <w:t>" .</w:t>
      </w:r>
      <w:proofErr w:type="gramEnd"/>
      <w:r w:rsidRPr="00A0615E">
        <w:rPr>
          <w:lang w:eastAsia="fr-FR"/>
        </w:rPr>
        <w:t>​</w:t>
      </w:r>
    </w:p>
    <w:p w:rsidR="00A0615E" w:rsidRPr="00A0615E" w:rsidRDefault="00A0615E" w:rsidP="00A0615E">
      <w:pPr>
        <w:rPr>
          <w:lang w:eastAsia="fr-FR"/>
        </w:rPr>
      </w:pPr>
      <w:r w:rsidRPr="00A0615E">
        <w:rPr>
          <w:lang w:eastAsia="fr-FR"/>
        </w:rPr>
        <w:t>3. Configurer l’analyse</w:t>
      </w:r>
    </w:p>
    <w:p w:rsidR="00A0615E" w:rsidRPr="00A0615E" w:rsidRDefault="00A0615E" w:rsidP="00A0615E">
      <w:pPr>
        <w:rPr>
          <w:lang w:eastAsia="fr-FR"/>
        </w:rPr>
      </w:pPr>
      <w:r w:rsidRPr="00A0615E">
        <w:rPr>
          <w:lang w:eastAsia="fr-FR"/>
        </w:rPr>
        <w:t>Choisissez l’unité d’analyse : phrase ou paragraphe.</w:t>
      </w:r>
    </w:p>
    <w:p w:rsidR="00A0615E" w:rsidRPr="00A0615E" w:rsidRDefault="00A0615E" w:rsidP="00A0615E">
      <w:pPr>
        <w:rPr>
          <w:lang w:eastAsia="fr-FR"/>
        </w:rPr>
      </w:pPr>
      <w:r w:rsidRPr="00A0615E">
        <w:rPr>
          <w:lang w:eastAsia="fr-FR"/>
        </w:rPr>
        <w:t xml:space="preserve">Associez chaque type de sentiment (positif, négatif, neutre) au code correspondant que vous avez </w:t>
      </w:r>
      <w:proofErr w:type="gramStart"/>
      <w:r w:rsidRPr="00A0615E">
        <w:rPr>
          <w:lang w:eastAsia="fr-FR"/>
        </w:rPr>
        <w:t>créé.​</w:t>
      </w:r>
      <w:proofErr w:type="gramEnd"/>
    </w:p>
    <w:p w:rsidR="00A0615E" w:rsidRPr="00A0615E" w:rsidRDefault="00A0615E" w:rsidP="00A0615E">
      <w:pPr>
        <w:rPr>
          <w:lang w:eastAsia="fr-FR"/>
        </w:rPr>
      </w:pPr>
      <w:r w:rsidRPr="00A0615E">
        <w:rPr>
          <w:lang w:eastAsia="fr-FR"/>
        </w:rPr>
        <w:t>4. Lancer l’analyse</w:t>
      </w:r>
    </w:p>
    <w:p w:rsidR="00A0615E" w:rsidRPr="00A0615E" w:rsidRDefault="00A0615E" w:rsidP="00A0615E">
      <w:pPr>
        <w:rPr>
          <w:lang w:eastAsia="fr-FR"/>
        </w:rPr>
      </w:pPr>
      <w:r w:rsidRPr="00A0615E">
        <w:rPr>
          <w:lang w:eastAsia="fr-FR"/>
        </w:rPr>
        <w:t xml:space="preserve">Cliquez sur "Afficher les résultats" pour que l’IA scanne le document et propose des segments de texte associés à chaque </w:t>
      </w:r>
      <w:proofErr w:type="gramStart"/>
      <w:r w:rsidRPr="00A0615E">
        <w:rPr>
          <w:lang w:eastAsia="fr-FR"/>
        </w:rPr>
        <w:t>sentiment.​</w:t>
      </w:r>
      <w:proofErr w:type="gramEnd"/>
    </w:p>
    <w:p w:rsidR="00A0615E" w:rsidRPr="00A0615E" w:rsidRDefault="00A0615E" w:rsidP="00A0615E">
      <w:pPr>
        <w:rPr>
          <w:lang w:eastAsia="fr-FR"/>
        </w:rPr>
      </w:pPr>
      <w:r w:rsidRPr="00A0615E">
        <w:rPr>
          <w:lang w:eastAsia="fr-FR"/>
        </w:rPr>
        <w:t>5. Revoir et appliquer les codages</w:t>
      </w:r>
    </w:p>
    <w:p w:rsidR="00A0615E" w:rsidRPr="00A0615E" w:rsidRDefault="00A0615E" w:rsidP="00A0615E">
      <w:pPr>
        <w:rPr>
          <w:lang w:eastAsia="fr-FR"/>
        </w:rPr>
      </w:pPr>
      <w:r w:rsidRPr="00A0615E">
        <w:rPr>
          <w:lang w:eastAsia="fr-FR"/>
        </w:rPr>
        <w:t>Examinez les propositions de l’IA.</w:t>
      </w:r>
    </w:p>
    <w:p w:rsidR="00A0615E" w:rsidRPr="00A0615E" w:rsidRDefault="00A0615E" w:rsidP="00A0615E">
      <w:pPr>
        <w:rPr>
          <w:lang w:eastAsia="fr-FR"/>
        </w:rPr>
      </w:pPr>
      <w:r w:rsidRPr="00A0615E">
        <w:rPr>
          <w:lang w:eastAsia="fr-FR"/>
        </w:rPr>
        <w:t>Appliquez les codes suggérés en cliquant sur le bouton "+" à côté de chaque segment.</w:t>
      </w:r>
    </w:p>
    <w:p w:rsidR="00A0615E" w:rsidRPr="00A0615E" w:rsidRDefault="00A0615E" w:rsidP="00A0615E">
      <w:pPr>
        <w:rPr>
          <w:lang w:eastAsia="fr-FR"/>
        </w:rPr>
      </w:pPr>
      <w:r w:rsidRPr="00A0615E">
        <w:rPr>
          <w:lang w:eastAsia="fr-FR"/>
        </w:rPr>
        <w:t xml:space="preserve">Vous pouvez également modifier ou supprimer les codes si </w:t>
      </w:r>
      <w:proofErr w:type="gramStart"/>
      <w:r w:rsidRPr="00A0615E">
        <w:rPr>
          <w:lang w:eastAsia="fr-FR"/>
        </w:rPr>
        <w:t>nécessaire.​</w:t>
      </w:r>
      <w:proofErr w:type="gramEnd"/>
    </w:p>
    <w:p w:rsidR="00A0615E" w:rsidRPr="00A0615E" w:rsidRDefault="0035555D" w:rsidP="00A0615E">
      <w:pPr>
        <w:rPr>
          <w:lang w:eastAsia="fr-FR"/>
        </w:rPr>
      </w:pPr>
      <w:r>
        <w:rPr>
          <w:lang w:eastAsia="fr-FR"/>
        </w:rPr>
        <w:pict>
          <v:rect id="_x0000_i1033" style="width:0;height:1.5pt" o:hralign="center" o:hrstd="t" o:hr="t" fillcolor="#a0a0a0" stroked="f"/>
        </w:pict>
      </w:r>
    </w:p>
    <w:p w:rsidR="00A0615E" w:rsidRPr="00A0615E" w:rsidRDefault="00A0615E" w:rsidP="00A0615E">
      <w:pPr>
        <w:rPr>
          <w:lang w:eastAsia="fr-FR"/>
        </w:rPr>
      </w:pPr>
      <w:r w:rsidRPr="00A0615E">
        <w:rPr>
          <w:rFonts w:ascii="Segoe UI Symbol" w:hAnsi="Segoe UI Symbol" w:cs="Segoe UI Symbol"/>
          <w:lang w:eastAsia="fr-FR"/>
        </w:rPr>
        <w:t>📊</w:t>
      </w:r>
      <w:r w:rsidRPr="00A0615E">
        <w:rPr>
          <w:lang w:eastAsia="fr-FR"/>
        </w:rPr>
        <w:t xml:space="preserve"> Exploiter les résultats</w:t>
      </w:r>
    </w:p>
    <w:p w:rsidR="00A0615E" w:rsidRPr="00A0615E" w:rsidRDefault="00A0615E" w:rsidP="00A0615E">
      <w:pPr>
        <w:rPr>
          <w:lang w:eastAsia="fr-FR"/>
        </w:rPr>
      </w:pPr>
      <w:r w:rsidRPr="00A0615E">
        <w:rPr>
          <w:lang w:eastAsia="fr-FR"/>
        </w:rPr>
        <w:t>Une fois l’analyse terminée, vous pouvez :</w:t>
      </w:r>
    </w:p>
    <w:p w:rsidR="00A0615E" w:rsidRPr="00A0615E" w:rsidRDefault="00A0615E" w:rsidP="00A0615E">
      <w:pPr>
        <w:rPr>
          <w:lang w:eastAsia="fr-FR"/>
        </w:rPr>
      </w:pPr>
      <w:r w:rsidRPr="00A0615E">
        <w:rPr>
          <w:lang w:eastAsia="fr-FR"/>
        </w:rPr>
        <w:t>Générer des rapports de distribution des sentiments pour visualiser la fréquence de chaque type de sentiment dans vos données.</w:t>
      </w:r>
    </w:p>
    <w:p w:rsidR="00A0615E" w:rsidRPr="00A0615E" w:rsidRDefault="00A0615E" w:rsidP="00A0615E">
      <w:pPr>
        <w:rPr>
          <w:lang w:eastAsia="fr-FR"/>
        </w:rPr>
      </w:pPr>
      <w:r w:rsidRPr="00A0615E">
        <w:rPr>
          <w:lang w:eastAsia="fr-FR"/>
        </w:rPr>
        <w:t>Utiliser des tableaux de cooccurrence pour explorer les relations entre les sentiments et d'autres codes.</w:t>
      </w:r>
    </w:p>
    <w:p w:rsidR="00A0615E" w:rsidRPr="00A0615E" w:rsidRDefault="00A0615E" w:rsidP="00A0615E">
      <w:pPr>
        <w:rPr>
          <w:lang w:eastAsia="fr-FR"/>
        </w:rPr>
      </w:pPr>
      <w:r w:rsidRPr="00A0615E">
        <w:rPr>
          <w:lang w:eastAsia="fr-FR"/>
        </w:rPr>
        <w:t xml:space="preserve">Créer des visualisations (nuages de mots, diagrammes, réseaux) pour représenter graphiquement vos </w:t>
      </w:r>
      <w:proofErr w:type="gramStart"/>
      <w:r w:rsidRPr="00A0615E">
        <w:rPr>
          <w:lang w:eastAsia="fr-FR"/>
        </w:rPr>
        <w:t>résultats.​</w:t>
      </w:r>
      <w:proofErr w:type="gramEnd"/>
    </w:p>
    <w:p w:rsidR="00A0615E" w:rsidRPr="00A0615E" w:rsidRDefault="0035555D" w:rsidP="00A0615E">
      <w:pPr>
        <w:rPr>
          <w:lang w:eastAsia="fr-FR"/>
        </w:rPr>
      </w:pPr>
      <w:r>
        <w:rPr>
          <w:lang w:eastAsia="fr-FR"/>
        </w:rPr>
        <w:pict>
          <v:rect id="_x0000_i1034" style="width:0;height:1.5pt" o:hralign="center" o:hrstd="t" o:hr="t" fillcolor="#a0a0a0" stroked="f"/>
        </w:pict>
      </w:r>
    </w:p>
    <w:p w:rsidR="00A0615E" w:rsidRPr="00A0615E" w:rsidRDefault="00A0615E" w:rsidP="00A0615E">
      <w:pPr>
        <w:rPr>
          <w:lang w:eastAsia="fr-FR"/>
        </w:rPr>
      </w:pPr>
      <w:r w:rsidRPr="00A0615E">
        <w:rPr>
          <w:rFonts w:ascii="Segoe UI Symbol" w:hAnsi="Segoe UI Symbol" w:cs="Segoe UI Symbol"/>
          <w:lang w:eastAsia="fr-FR"/>
        </w:rPr>
        <w:t>⚠️</w:t>
      </w:r>
      <w:r w:rsidRPr="00A0615E">
        <w:rPr>
          <w:lang w:eastAsia="fr-FR"/>
        </w:rPr>
        <w:t xml:space="preserve"> Bonnes pratiques</w:t>
      </w:r>
    </w:p>
    <w:p w:rsidR="00A0615E" w:rsidRPr="00A0615E" w:rsidRDefault="00A0615E" w:rsidP="00A0615E">
      <w:pPr>
        <w:rPr>
          <w:lang w:eastAsia="fr-FR"/>
        </w:rPr>
      </w:pPr>
      <w:r w:rsidRPr="00A0615E">
        <w:rPr>
          <w:lang w:eastAsia="fr-FR"/>
        </w:rPr>
        <w:t>Vérification manuelle : bien que l’IA facilite l’analyse, il est essentiel de revoir manuellement les codages pour assurer leur pertinence.</w:t>
      </w:r>
    </w:p>
    <w:p w:rsidR="00A0615E" w:rsidRPr="00A0615E" w:rsidRDefault="00A0615E" w:rsidP="00A0615E">
      <w:pPr>
        <w:rPr>
          <w:lang w:eastAsia="fr-FR"/>
        </w:rPr>
      </w:pPr>
      <w:r w:rsidRPr="00A0615E">
        <w:rPr>
          <w:lang w:eastAsia="fr-FR"/>
        </w:rPr>
        <w:t>Complémentarité : combinez l’analyse automatique avec une analyse manuelle pour une compréhension approfondie de vos données.</w:t>
      </w:r>
    </w:p>
    <w:p w:rsidR="00A0615E" w:rsidRPr="00A0615E" w:rsidRDefault="00A0615E" w:rsidP="00A0615E">
      <w:pPr>
        <w:rPr>
          <w:lang w:eastAsia="fr-FR"/>
        </w:rPr>
      </w:pPr>
      <w:r w:rsidRPr="00A0615E">
        <w:rPr>
          <w:lang w:eastAsia="fr-FR"/>
        </w:rPr>
        <w:t>Langues supportées : l’analyse de sentiments est disponible pour plusieurs langues, dont le français, l’anglais, l’allemand, l’espagnol et le portugais</w:t>
      </w:r>
    </w:p>
    <w:p w:rsidR="00A0615E" w:rsidRPr="00A0615E" w:rsidRDefault="00A0615E" w:rsidP="00C81A6F">
      <w:pPr>
        <w:spacing w:before="100" w:beforeAutospacing="1" w:after="100" w:afterAutospacing="1" w:line="240" w:lineRule="auto"/>
        <w:outlineLvl w:val="0"/>
        <w:rPr>
          <w:rFonts w:ascii="Times New Roman" w:eastAsia="Times New Roman" w:hAnsi="Times New Roman" w:cs="Times New Roman"/>
          <w:b/>
          <w:bCs/>
          <w:kern w:val="36"/>
          <w:sz w:val="40"/>
          <w:szCs w:val="40"/>
          <w:lang w:eastAsia="fr-FR"/>
        </w:rPr>
      </w:pPr>
    </w:p>
    <w:p w:rsidR="00A7797F" w:rsidRPr="00A7797F" w:rsidRDefault="00A7797F" w:rsidP="00C81A6F">
      <w:pPr>
        <w:spacing w:before="100" w:beforeAutospacing="1" w:after="100" w:afterAutospacing="1" w:line="240" w:lineRule="auto"/>
        <w:outlineLvl w:val="0"/>
        <w:rPr>
          <w:rFonts w:ascii="Times New Roman" w:eastAsia="Times New Roman" w:hAnsi="Times New Roman" w:cs="Times New Roman"/>
          <w:b/>
          <w:bCs/>
          <w:i/>
          <w:sz w:val="24"/>
          <w:szCs w:val="24"/>
          <w:lang w:eastAsia="fr-FR"/>
        </w:rPr>
      </w:pPr>
      <w:proofErr w:type="spellStart"/>
      <w:r w:rsidRPr="00A7797F">
        <w:rPr>
          <w:rFonts w:ascii="Times New Roman" w:eastAsia="Times New Roman" w:hAnsi="Times New Roman" w:cs="Times New Roman"/>
          <w:b/>
          <w:bCs/>
          <w:i/>
          <w:sz w:val="24"/>
          <w:szCs w:val="24"/>
          <w:lang w:eastAsia="fr-FR"/>
        </w:rPr>
        <w:t>ChatGPT</w:t>
      </w:r>
      <w:proofErr w:type="spellEnd"/>
      <w:r w:rsidRPr="00A7797F">
        <w:rPr>
          <w:rFonts w:ascii="Times New Roman" w:eastAsia="Times New Roman" w:hAnsi="Times New Roman" w:cs="Times New Roman"/>
          <w:b/>
          <w:bCs/>
          <w:i/>
          <w:sz w:val="24"/>
          <w:szCs w:val="24"/>
          <w:lang w:eastAsia="fr-FR"/>
        </w:rPr>
        <w:t xml:space="preserve"> ou Claude</w:t>
      </w:r>
    </w:p>
    <w:p w:rsidR="00A7797F" w:rsidRDefault="00A7797F" w:rsidP="00C81A6F">
      <w:pPr>
        <w:spacing w:before="100" w:beforeAutospacing="1" w:after="100" w:afterAutospacing="1" w:line="240" w:lineRule="auto"/>
        <w:outlineLvl w:val="0"/>
        <w:rPr>
          <w:rFonts w:ascii="Segoe UI Symbol" w:eastAsia="Times New Roman" w:hAnsi="Segoe UI Symbol" w:cs="Segoe UI Symbol"/>
          <w:b/>
          <w:bCs/>
          <w:kern w:val="36"/>
          <w:sz w:val="48"/>
          <w:szCs w:val="48"/>
          <w:lang w:eastAsia="fr-FR"/>
        </w:rPr>
      </w:pPr>
    </w:p>
    <w:p w:rsidR="00C81A6F" w:rsidRPr="00C81A6F" w:rsidRDefault="00C81A6F" w:rsidP="00C81A6F">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C81A6F">
        <w:rPr>
          <w:rFonts w:ascii="Segoe UI Symbol" w:eastAsia="Times New Roman" w:hAnsi="Segoe UI Symbol" w:cs="Segoe UI Symbol"/>
          <w:b/>
          <w:bCs/>
          <w:kern w:val="36"/>
          <w:sz w:val="48"/>
          <w:szCs w:val="48"/>
          <w:lang w:eastAsia="fr-FR"/>
        </w:rPr>
        <w:t>📋</w:t>
      </w:r>
      <w:r w:rsidRPr="00C81A6F">
        <w:rPr>
          <w:rFonts w:ascii="Times New Roman" w:eastAsia="Times New Roman" w:hAnsi="Times New Roman" w:cs="Times New Roman"/>
          <w:b/>
          <w:bCs/>
          <w:kern w:val="36"/>
          <w:sz w:val="48"/>
          <w:szCs w:val="48"/>
          <w:lang w:eastAsia="fr-FR"/>
        </w:rPr>
        <w:t xml:space="preserve"> Prompt d'analyse qualitative pour doctorants</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5" style="width:0;height:1.5pt" o:hralign="center" o:hrstd="t" o:hr="t" fillcolor="#a0a0a0" stroked="f"/>
        </w:pict>
      </w:r>
    </w:p>
    <w:p w:rsidR="00C81A6F" w:rsidRPr="00C81A6F" w:rsidRDefault="00C81A6F" w:rsidP="00C81A6F">
      <w:p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Segoe UI Symbol" w:eastAsia="Times New Roman" w:hAnsi="Segoe UI Symbol" w:cs="Segoe UI Symbol"/>
          <w:sz w:val="24"/>
          <w:szCs w:val="24"/>
          <w:lang w:eastAsia="fr-FR"/>
        </w:rPr>
        <w:t>🎯</w:t>
      </w:r>
      <w:r w:rsidRPr="00C81A6F">
        <w:rPr>
          <w:rFonts w:ascii="Times New Roman" w:eastAsia="Times New Roman" w:hAnsi="Times New Roman" w:cs="Times New Roman"/>
          <w:sz w:val="24"/>
          <w:szCs w:val="24"/>
          <w:lang w:eastAsia="fr-FR"/>
        </w:rPr>
        <w:t xml:space="preserve"> </w:t>
      </w:r>
      <w:r w:rsidRPr="00C81A6F">
        <w:rPr>
          <w:rFonts w:ascii="Times New Roman" w:eastAsia="Times New Roman" w:hAnsi="Times New Roman" w:cs="Times New Roman"/>
          <w:b/>
          <w:bCs/>
          <w:sz w:val="24"/>
          <w:szCs w:val="24"/>
          <w:lang w:eastAsia="fr-FR"/>
        </w:rPr>
        <w:t>Objectif</w:t>
      </w:r>
      <w:r w:rsidRPr="00C81A6F">
        <w:rPr>
          <w:rFonts w:ascii="Times New Roman" w:eastAsia="Times New Roman" w:hAnsi="Times New Roman" w:cs="Times New Roman"/>
          <w:sz w:val="24"/>
          <w:szCs w:val="24"/>
          <w:lang w:eastAsia="fr-FR"/>
        </w:rPr>
        <w:t xml:space="preserve"> :</w:t>
      </w:r>
      <w:r w:rsidRPr="00C81A6F">
        <w:rPr>
          <w:rFonts w:ascii="Times New Roman" w:eastAsia="Times New Roman" w:hAnsi="Times New Roman" w:cs="Times New Roman"/>
          <w:sz w:val="24"/>
          <w:szCs w:val="24"/>
          <w:lang w:eastAsia="fr-FR"/>
        </w:rPr>
        <w:br/>
        <w:t xml:space="preserve">Tu es un </w:t>
      </w:r>
      <w:r w:rsidRPr="00C81A6F">
        <w:rPr>
          <w:rFonts w:ascii="Times New Roman" w:eastAsia="Times New Roman" w:hAnsi="Times New Roman" w:cs="Times New Roman"/>
          <w:b/>
          <w:bCs/>
          <w:sz w:val="24"/>
          <w:szCs w:val="24"/>
          <w:lang w:eastAsia="fr-FR"/>
        </w:rPr>
        <w:t>doctorant en sciences de gestion</w:t>
      </w:r>
      <w:r w:rsidRPr="00C81A6F">
        <w:rPr>
          <w:rFonts w:ascii="Times New Roman" w:eastAsia="Times New Roman" w:hAnsi="Times New Roman" w:cs="Times New Roman"/>
          <w:sz w:val="24"/>
          <w:szCs w:val="24"/>
          <w:lang w:eastAsia="fr-FR"/>
        </w:rPr>
        <w:t xml:space="preserve">. Tu dois réaliser une </w:t>
      </w:r>
      <w:r w:rsidRPr="00C81A6F">
        <w:rPr>
          <w:rFonts w:ascii="Times New Roman" w:eastAsia="Times New Roman" w:hAnsi="Times New Roman" w:cs="Times New Roman"/>
          <w:b/>
          <w:bCs/>
          <w:sz w:val="24"/>
          <w:szCs w:val="24"/>
          <w:lang w:eastAsia="fr-FR"/>
        </w:rPr>
        <w:t>analyse qualitative rigoureuse</w:t>
      </w:r>
      <w:r w:rsidRPr="00C81A6F">
        <w:rPr>
          <w:rFonts w:ascii="Times New Roman" w:eastAsia="Times New Roman" w:hAnsi="Times New Roman" w:cs="Times New Roman"/>
          <w:sz w:val="24"/>
          <w:szCs w:val="24"/>
          <w:lang w:eastAsia="fr-FR"/>
        </w:rPr>
        <w:t xml:space="preserve"> d’un document brut (extraits d’entretiens, observations, </w:t>
      </w:r>
      <w:proofErr w:type="spellStart"/>
      <w:r w:rsidRPr="00C81A6F">
        <w:rPr>
          <w:rFonts w:ascii="Times New Roman" w:eastAsia="Times New Roman" w:hAnsi="Times New Roman" w:cs="Times New Roman"/>
          <w:sz w:val="24"/>
          <w:szCs w:val="24"/>
          <w:lang w:eastAsia="fr-FR"/>
        </w:rPr>
        <w:t>posts</w:t>
      </w:r>
      <w:proofErr w:type="spellEnd"/>
      <w:r w:rsidRPr="00C81A6F">
        <w:rPr>
          <w:rFonts w:ascii="Times New Roman" w:eastAsia="Times New Roman" w:hAnsi="Times New Roman" w:cs="Times New Roman"/>
          <w:sz w:val="24"/>
          <w:szCs w:val="24"/>
          <w:lang w:eastAsia="fr-FR"/>
        </w:rPr>
        <w:t xml:space="preserve"> de forum, etc.).</w:t>
      </w:r>
    </w:p>
    <w:p w:rsidR="00C81A6F" w:rsidRPr="00C81A6F" w:rsidRDefault="00C81A6F" w:rsidP="00C81A6F">
      <w:p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Ton objectif est de </w:t>
      </w:r>
      <w:r w:rsidRPr="00C81A6F">
        <w:rPr>
          <w:rFonts w:ascii="Times New Roman" w:eastAsia="Times New Roman" w:hAnsi="Times New Roman" w:cs="Times New Roman"/>
          <w:b/>
          <w:bCs/>
          <w:sz w:val="24"/>
          <w:szCs w:val="24"/>
          <w:lang w:eastAsia="fr-FR"/>
        </w:rPr>
        <w:t>coder</w:t>
      </w:r>
      <w:r w:rsidRPr="00C81A6F">
        <w:rPr>
          <w:rFonts w:ascii="Times New Roman" w:eastAsia="Times New Roman" w:hAnsi="Times New Roman" w:cs="Times New Roman"/>
          <w:sz w:val="24"/>
          <w:szCs w:val="24"/>
          <w:lang w:eastAsia="fr-FR"/>
        </w:rPr>
        <w:t xml:space="preserve"> ce document de manière professionnelle, comme dans </w:t>
      </w:r>
      <w:proofErr w:type="spellStart"/>
      <w:r w:rsidRPr="00C81A6F">
        <w:rPr>
          <w:rFonts w:ascii="Times New Roman" w:eastAsia="Times New Roman" w:hAnsi="Times New Roman" w:cs="Times New Roman"/>
          <w:sz w:val="24"/>
          <w:szCs w:val="24"/>
          <w:lang w:eastAsia="fr-FR"/>
        </w:rPr>
        <w:t>NVivo</w:t>
      </w:r>
      <w:proofErr w:type="spellEnd"/>
      <w:r w:rsidRPr="00C81A6F">
        <w:rPr>
          <w:rFonts w:ascii="Times New Roman" w:eastAsia="Times New Roman" w:hAnsi="Times New Roman" w:cs="Times New Roman"/>
          <w:sz w:val="24"/>
          <w:szCs w:val="24"/>
          <w:lang w:eastAsia="fr-FR"/>
        </w:rPr>
        <w:t xml:space="preserve"> ou </w:t>
      </w:r>
      <w:proofErr w:type="spellStart"/>
      <w:r w:rsidRPr="00C81A6F">
        <w:rPr>
          <w:rFonts w:ascii="Times New Roman" w:eastAsia="Times New Roman" w:hAnsi="Times New Roman" w:cs="Times New Roman"/>
          <w:sz w:val="24"/>
          <w:szCs w:val="24"/>
          <w:lang w:eastAsia="fr-FR"/>
        </w:rPr>
        <w:t>Atlas.ti</w:t>
      </w:r>
      <w:proofErr w:type="spellEnd"/>
      <w:r w:rsidRPr="00C81A6F">
        <w:rPr>
          <w:rFonts w:ascii="Times New Roman" w:eastAsia="Times New Roman" w:hAnsi="Times New Roman" w:cs="Times New Roman"/>
          <w:sz w:val="24"/>
          <w:szCs w:val="24"/>
          <w:lang w:eastAsia="fr-FR"/>
        </w:rPr>
        <w:t>, en suivant une méthode stricte.</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6" style="width:0;height:1.5pt" o:hralign="center" o:hrstd="t" o:hr="t" fillcolor="#a0a0a0" stroked="f"/>
        </w:pict>
      </w:r>
    </w:p>
    <w:p w:rsidR="00C81A6F" w:rsidRPr="00C81A6F" w:rsidRDefault="00C81A6F" w:rsidP="00C81A6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81A6F">
        <w:rPr>
          <w:rFonts w:ascii="Times New Roman" w:eastAsia="Times New Roman" w:hAnsi="Times New Roman" w:cs="Times New Roman"/>
          <w:b/>
          <w:bCs/>
          <w:sz w:val="36"/>
          <w:szCs w:val="36"/>
          <w:lang w:eastAsia="fr-FR"/>
        </w:rPr>
        <w:t>1. Nettoyage du document</w:t>
      </w:r>
    </w:p>
    <w:p w:rsidR="00C81A6F" w:rsidRPr="00C81A6F" w:rsidRDefault="00C81A6F" w:rsidP="00C81A6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Supprime tous les éléments de </w:t>
      </w:r>
      <w:r w:rsidRPr="00C81A6F">
        <w:rPr>
          <w:rFonts w:ascii="Times New Roman" w:eastAsia="Times New Roman" w:hAnsi="Times New Roman" w:cs="Times New Roman"/>
          <w:b/>
          <w:bCs/>
          <w:sz w:val="24"/>
          <w:szCs w:val="24"/>
          <w:lang w:eastAsia="fr-FR"/>
        </w:rPr>
        <w:t>bruit</w:t>
      </w:r>
      <w:r w:rsidRPr="00C81A6F">
        <w:rPr>
          <w:rFonts w:ascii="Times New Roman" w:eastAsia="Times New Roman" w:hAnsi="Times New Roman" w:cs="Times New Roman"/>
          <w:sz w:val="24"/>
          <w:szCs w:val="24"/>
          <w:lang w:eastAsia="fr-FR"/>
        </w:rPr>
        <w:t xml:space="preserve"> ou de </w:t>
      </w:r>
      <w:r w:rsidRPr="00C81A6F">
        <w:rPr>
          <w:rFonts w:ascii="Times New Roman" w:eastAsia="Times New Roman" w:hAnsi="Times New Roman" w:cs="Times New Roman"/>
          <w:b/>
          <w:bCs/>
          <w:sz w:val="24"/>
          <w:szCs w:val="24"/>
          <w:lang w:eastAsia="fr-FR"/>
        </w:rPr>
        <w:t>publicité</w:t>
      </w:r>
      <w:r w:rsidRPr="00C81A6F">
        <w:rPr>
          <w:rFonts w:ascii="Times New Roman" w:eastAsia="Times New Roman" w:hAnsi="Times New Roman" w:cs="Times New Roman"/>
          <w:sz w:val="24"/>
          <w:szCs w:val="24"/>
          <w:lang w:eastAsia="fr-FR"/>
        </w:rPr>
        <w:t xml:space="preserve"> (exemples : promotions commerciales, signatures automatiques, annonces non pertinentes).</w:t>
      </w:r>
    </w:p>
    <w:p w:rsidR="00C81A6F" w:rsidRPr="00C81A6F" w:rsidRDefault="00C81A6F" w:rsidP="00C81A6F">
      <w:pPr>
        <w:numPr>
          <w:ilvl w:val="0"/>
          <w:numId w:val="8"/>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Ne conserve que </w:t>
      </w:r>
      <w:r w:rsidRPr="00C81A6F">
        <w:rPr>
          <w:rFonts w:ascii="Times New Roman" w:eastAsia="Times New Roman" w:hAnsi="Times New Roman" w:cs="Times New Roman"/>
          <w:b/>
          <w:bCs/>
          <w:sz w:val="24"/>
          <w:szCs w:val="24"/>
          <w:lang w:eastAsia="fr-FR"/>
        </w:rPr>
        <w:t>le texte utile pour l’analyse</w:t>
      </w:r>
      <w:r w:rsidRPr="00C81A6F">
        <w:rPr>
          <w:rFonts w:ascii="Times New Roman" w:eastAsia="Times New Roman" w:hAnsi="Times New Roman" w:cs="Times New Roman"/>
          <w:sz w:val="24"/>
          <w:szCs w:val="24"/>
          <w:lang w:eastAsia="fr-FR"/>
        </w:rPr>
        <w:t>.</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7" style="width:0;height:1.5pt" o:hralign="center" o:hrstd="t" o:hr="t" fillcolor="#a0a0a0" stroked="f"/>
        </w:pict>
      </w:r>
    </w:p>
    <w:p w:rsidR="00C81A6F" w:rsidRPr="00C81A6F" w:rsidRDefault="00C81A6F" w:rsidP="00C81A6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81A6F">
        <w:rPr>
          <w:rFonts w:ascii="Times New Roman" w:eastAsia="Times New Roman" w:hAnsi="Times New Roman" w:cs="Times New Roman"/>
          <w:b/>
          <w:bCs/>
          <w:sz w:val="36"/>
          <w:szCs w:val="36"/>
          <w:lang w:eastAsia="fr-FR"/>
        </w:rPr>
        <w:t>2. Codage du texte in situ</w:t>
      </w:r>
    </w:p>
    <w:p w:rsidR="00C81A6F" w:rsidRPr="00C81A6F" w:rsidRDefault="00C81A6F" w:rsidP="00C81A6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Parcours le document sans en extraire manuellement de passages : </w:t>
      </w:r>
      <w:r w:rsidRPr="00C81A6F">
        <w:rPr>
          <w:rFonts w:ascii="Times New Roman" w:eastAsia="Times New Roman" w:hAnsi="Times New Roman" w:cs="Times New Roman"/>
          <w:b/>
          <w:bCs/>
          <w:sz w:val="24"/>
          <w:szCs w:val="24"/>
          <w:lang w:eastAsia="fr-FR"/>
        </w:rPr>
        <w:t>travaille directement sur le texte complet</w:t>
      </w:r>
      <w:r w:rsidRPr="00C81A6F">
        <w:rPr>
          <w:rFonts w:ascii="Times New Roman" w:eastAsia="Times New Roman" w:hAnsi="Times New Roman" w:cs="Times New Roman"/>
          <w:sz w:val="24"/>
          <w:szCs w:val="24"/>
          <w:lang w:eastAsia="fr-FR"/>
        </w:rPr>
        <w:t>.</w:t>
      </w:r>
    </w:p>
    <w:p w:rsidR="00C81A6F" w:rsidRPr="00C81A6F" w:rsidRDefault="00C81A6F" w:rsidP="00C81A6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Identifie</w:t>
      </w:r>
      <w:r w:rsidRPr="00C81A6F">
        <w:rPr>
          <w:rFonts w:ascii="Times New Roman" w:eastAsia="Times New Roman" w:hAnsi="Times New Roman" w:cs="Times New Roman"/>
          <w:sz w:val="24"/>
          <w:szCs w:val="24"/>
          <w:lang w:eastAsia="fr-FR"/>
        </w:rPr>
        <w:t xml:space="preserve"> dans le texte les portions pertinentes.</w:t>
      </w:r>
    </w:p>
    <w:p w:rsidR="00C81A6F" w:rsidRPr="00C81A6F" w:rsidRDefault="00C81A6F" w:rsidP="00C81A6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Attribue à chaque passage</w:t>
      </w:r>
      <w:r w:rsidRPr="00C81A6F">
        <w:rPr>
          <w:rFonts w:ascii="Times New Roman" w:eastAsia="Times New Roman" w:hAnsi="Times New Roman" w:cs="Times New Roman"/>
          <w:sz w:val="24"/>
          <w:szCs w:val="24"/>
          <w:lang w:eastAsia="fr-FR"/>
        </w:rPr>
        <w:t xml:space="preserve"> un </w:t>
      </w:r>
      <w:r w:rsidRPr="00C81A6F">
        <w:rPr>
          <w:rFonts w:ascii="Times New Roman" w:eastAsia="Times New Roman" w:hAnsi="Times New Roman" w:cs="Times New Roman"/>
          <w:b/>
          <w:bCs/>
          <w:sz w:val="24"/>
          <w:szCs w:val="24"/>
          <w:lang w:eastAsia="fr-FR"/>
        </w:rPr>
        <w:t>code thématique</w:t>
      </w:r>
      <w:r w:rsidRPr="00C81A6F">
        <w:rPr>
          <w:rFonts w:ascii="Times New Roman" w:eastAsia="Times New Roman" w:hAnsi="Times New Roman" w:cs="Times New Roman"/>
          <w:sz w:val="24"/>
          <w:szCs w:val="24"/>
          <w:lang w:eastAsia="fr-FR"/>
        </w:rPr>
        <w:t xml:space="preserve"> court et fidèle (2 à 5 mots maximum).</w:t>
      </w:r>
    </w:p>
    <w:p w:rsidR="00C81A6F" w:rsidRPr="00C81A6F" w:rsidRDefault="00C81A6F" w:rsidP="00C81A6F">
      <w:pPr>
        <w:numPr>
          <w:ilvl w:val="0"/>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Double codage</w:t>
      </w:r>
      <w:r w:rsidRPr="00C81A6F">
        <w:rPr>
          <w:rFonts w:ascii="Times New Roman" w:eastAsia="Times New Roman" w:hAnsi="Times New Roman" w:cs="Times New Roman"/>
          <w:sz w:val="24"/>
          <w:szCs w:val="24"/>
          <w:lang w:eastAsia="fr-FR"/>
        </w:rPr>
        <w:t xml:space="preserve"> obligatoire :</w:t>
      </w:r>
    </w:p>
    <w:p w:rsidR="00C81A6F" w:rsidRPr="00C81A6F" w:rsidRDefault="00C81A6F" w:rsidP="00C81A6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Surligne</w:t>
      </w:r>
      <w:r w:rsidRPr="00C81A6F">
        <w:rPr>
          <w:rFonts w:ascii="Times New Roman" w:eastAsia="Times New Roman" w:hAnsi="Times New Roman" w:cs="Times New Roman"/>
          <w:sz w:val="24"/>
          <w:szCs w:val="24"/>
          <w:lang w:eastAsia="fr-FR"/>
        </w:rPr>
        <w:t xml:space="preserve"> le passage d'une </w:t>
      </w:r>
      <w:r w:rsidRPr="00C81A6F">
        <w:rPr>
          <w:rFonts w:ascii="Times New Roman" w:eastAsia="Times New Roman" w:hAnsi="Times New Roman" w:cs="Times New Roman"/>
          <w:b/>
          <w:bCs/>
          <w:sz w:val="24"/>
          <w:szCs w:val="24"/>
          <w:lang w:eastAsia="fr-FR"/>
        </w:rPr>
        <w:t>couleur</w:t>
      </w:r>
      <w:r w:rsidRPr="00C81A6F">
        <w:rPr>
          <w:rFonts w:ascii="Times New Roman" w:eastAsia="Times New Roman" w:hAnsi="Times New Roman" w:cs="Times New Roman"/>
          <w:sz w:val="24"/>
          <w:szCs w:val="24"/>
          <w:lang w:eastAsia="fr-FR"/>
        </w:rPr>
        <w:t xml:space="preserve"> représentant la </w:t>
      </w:r>
      <w:r w:rsidRPr="00C81A6F">
        <w:rPr>
          <w:rFonts w:ascii="Times New Roman" w:eastAsia="Times New Roman" w:hAnsi="Times New Roman" w:cs="Times New Roman"/>
          <w:b/>
          <w:bCs/>
          <w:sz w:val="24"/>
          <w:szCs w:val="24"/>
          <w:lang w:eastAsia="fr-FR"/>
        </w:rPr>
        <w:t>nature du code</w:t>
      </w:r>
      <w:r w:rsidRPr="00C81A6F">
        <w:rPr>
          <w:rFonts w:ascii="Times New Roman" w:eastAsia="Times New Roman" w:hAnsi="Times New Roman" w:cs="Times New Roman"/>
          <w:sz w:val="24"/>
          <w:szCs w:val="24"/>
          <w:lang w:eastAsia="fr-FR"/>
        </w:rPr>
        <w:t xml:space="preserve"> (positif, négatif, neutre).</w:t>
      </w:r>
    </w:p>
    <w:p w:rsidR="00C81A6F" w:rsidRPr="00C81A6F" w:rsidRDefault="00C81A6F" w:rsidP="00C81A6F">
      <w:pPr>
        <w:numPr>
          <w:ilvl w:val="1"/>
          <w:numId w:val="9"/>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Ajoute un commentaire Word</w:t>
      </w:r>
      <w:r w:rsidRPr="00C81A6F">
        <w:rPr>
          <w:rFonts w:ascii="Times New Roman" w:eastAsia="Times New Roman" w:hAnsi="Times New Roman" w:cs="Times New Roman"/>
          <w:sz w:val="24"/>
          <w:szCs w:val="24"/>
          <w:lang w:eastAsia="fr-FR"/>
        </w:rPr>
        <w:t xml:space="preserve"> (ou une note en marge) précisant : </w:t>
      </w:r>
      <w:r w:rsidRPr="00C81A6F">
        <w:rPr>
          <w:rFonts w:ascii="Courier New" w:eastAsia="Times New Roman" w:hAnsi="Courier New" w:cs="Courier New"/>
          <w:sz w:val="20"/>
          <w:szCs w:val="20"/>
          <w:lang w:eastAsia="fr-FR"/>
        </w:rPr>
        <w:t>(Code : [nom du code])</w:t>
      </w:r>
      <w:r w:rsidRPr="00C81A6F">
        <w:rPr>
          <w:rFonts w:ascii="Times New Roman" w:eastAsia="Times New Roman" w:hAnsi="Times New Roman" w:cs="Times New Roman"/>
          <w:sz w:val="24"/>
          <w:szCs w:val="24"/>
          <w:lang w:eastAsia="fr-FR"/>
        </w:rPr>
        <w:t>.</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8" style="width:0;height:1.5pt" o:hralign="center" o:hrstd="t" o:hr="t" fillcolor="#a0a0a0" stroked="f"/>
        </w:pict>
      </w:r>
    </w:p>
    <w:p w:rsidR="00C81A6F" w:rsidRPr="00C81A6F" w:rsidRDefault="00C81A6F" w:rsidP="00C81A6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81A6F">
        <w:rPr>
          <w:rFonts w:ascii="Times New Roman" w:eastAsia="Times New Roman" w:hAnsi="Times New Roman" w:cs="Times New Roman"/>
          <w:b/>
          <w:bCs/>
          <w:sz w:val="36"/>
          <w:szCs w:val="36"/>
          <w:lang w:eastAsia="fr-FR"/>
        </w:rPr>
        <w:t>3. Sentiment associé</w:t>
      </w:r>
    </w:p>
    <w:p w:rsidR="00C81A6F" w:rsidRPr="00C81A6F" w:rsidRDefault="00C81A6F" w:rsidP="00C81A6F">
      <w:pPr>
        <w:numPr>
          <w:ilvl w:val="0"/>
          <w:numId w:val="10"/>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À chaque code thématique, associe un </w:t>
      </w:r>
      <w:r w:rsidRPr="00C81A6F">
        <w:rPr>
          <w:rFonts w:ascii="Times New Roman" w:eastAsia="Times New Roman" w:hAnsi="Times New Roman" w:cs="Times New Roman"/>
          <w:b/>
          <w:bCs/>
          <w:sz w:val="24"/>
          <w:szCs w:val="24"/>
          <w:lang w:eastAsia="fr-FR"/>
        </w:rPr>
        <w:t>sentiment</w:t>
      </w:r>
      <w:r w:rsidRPr="00C81A6F">
        <w:rPr>
          <w:rFonts w:ascii="Times New Roman" w:eastAsia="Times New Roman" w:hAnsi="Times New Roman" w:cs="Times New Roman"/>
          <w:sz w:val="24"/>
          <w:szCs w:val="24"/>
          <w:lang w:eastAsia="fr-FR"/>
        </w:rPr>
        <w:t xml:space="preserve"> général :</w:t>
      </w:r>
    </w:p>
    <w:p w:rsidR="00C81A6F" w:rsidRPr="00C81A6F" w:rsidRDefault="00C81A6F" w:rsidP="00C81A6F">
      <w:pPr>
        <w:numPr>
          <w:ilvl w:val="1"/>
          <w:numId w:val="10"/>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[Positif]</w:t>
      </w:r>
      <w:r w:rsidRPr="00C81A6F">
        <w:rPr>
          <w:rFonts w:ascii="Times New Roman" w:eastAsia="Times New Roman" w:hAnsi="Times New Roman" w:cs="Times New Roman"/>
          <w:sz w:val="24"/>
          <w:szCs w:val="24"/>
          <w:lang w:eastAsia="fr-FR"/>
        </w:rPr>
        <w:t xml:space="preserve"> : si le ton ou l’impact est favorable.</w:t>
      </w:r>
    </w:p>
    <w:p w:rsidR="00C81A6F" w:rsidRPr="00C81A6F" w:rsidRDefault="00C81A6F" w:rsidP="00C81A6F">
      <w:pPr>
        <w:numPr>
          <w:ilvl w:val="1"/>
          <w:numId w:val="10"/>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[Négatif]</w:t>
      </w:r>
      <w:r w:rsidRPr="00C81A6F">
        <w:rPr>
          <w:rFonts w:ascii="Times New Roman" w:eastAsia="Times New Roman" w:hAnsi="Times New Roman" w:cs="Times New Roman"/>
          <w:sz w:val="24"/>
          <w:szCs w:val="24"/>
          <w:lang w:eastAsia="fr-FR"/>
        </w:rPr>
        <w:t xml:space="preserve"> : si le ton ou l’impact est défavorable.</w:t>
      </w:r>
    </w:p>
    <w:p w:rsidR="00C81A6F" w:rsidRPr="00C81A6F" w:rsidRDefault="00C81A6F" w:rsidP="00C81A6F">
      <w:pPr>
        <w:numPr>
          <w:ilvl w:val="1"/>
          <w:numId w:val="10"/>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[Neutre]</w:t>
      </w:r>
      <w:r w:rsidRPr="00C81A6F">
        <w:rPr>
          <w:rFonts w:ascii="Times New Roman" w:eastAsia="Times New Roman" w:hAnsi="Times New Roman" w:cs="Times New Roman"/>
          <w:sz w:val="24"/>
          <w:szCs w:val="24"/>
          <w:lang w:eastAsia="fr-FR"/>
        </w:rPr>
        <w:t xml:space="preserve"> : si l’extrait est factuel ou équilibré.</w:t>
      </w:r>
    </w:p>
    <w:p w:rsidR="00C81A6F" w:rsidRPr="00C81A6F" w:rsidRDefault="00C81A6F" w:rsidP="00C81A6F">
      <w:p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Exemple</w:t>
      </w:r>
      <w:r w:rsidRPr="00C81A6F">
        <w:rPr>
          <w:rFonts w:ascii="Times New Roman" w:eastAsia="Times New Roman" w:hAnsi="Times New Roman" w:cs="Times New Roman"/>
          <w:sz w:val="24"/>
          <w:szCs w:val="24"/>
          <w:lang w:eastAsia="fr-FR"/>
        </w:rPr>
        <w:t xml:space="preserve"> :</w:t>
      </w:r>
      <w:r w:rsidRPr="00C81A6F">
        <w:rPr>
          <w:rFonts w:ascii="Times New Roman" w:eastAsia="Times New Roman" w:hAnsi="Times New Roman" w:cs="Times New Roman"/>
          <w:sz w:val="24"/>
          <w:szCs w:val="24"/>
          <w:lang w:eastAsia="fr-FR"/>
        </w:rPr>
        <w:br/>
        <w:t>Un passage qui critique l'efficacité d'une IA =&gt; Code : "Méfiance envers l'IA" [Négatif]</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9" style="width:0;height:1.5pt" o:hralign="center" o:hrstd="t" o:hr="t" fillcolor="#a0a0a0" stroked="f"/>
        </w:pict>
      </w:r>
    </w:p>
    <w:p w:rsidR="00C81A6F" w:rsidRPr="00C81A6F" w:rsidRDefault="00C81A6F" w:rsidP="00C81A6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81A6F">
        <w:rPr>
          <w:rFonts w:ascii="Times New Roman" w:eastAsia="Times New Roman" w:hAnsi="Times New Roman" w:cs="Times New Roman"/>
          <w:b/>
          <w:bCs/>
          <w:sz w:val="36"/>
          <w:szCs w:val="36"/>
          <w:lang w:eastAsia="fr-FR"/>
        </w:rPr>
        <w:t>4. Construction de l’arbre thématique</w:t>
      </w:r>
    </w:p>
    <w:p w:rsidR="00C81A6F" w:rsidRPr="00C81A6F" w:rsidRDefault="00C81A6F" w:rsidP="00C81A6F">
      <w:pPr>
        <w:numPr>
          <w:ilvl w:val="0"/>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À partir des codes générés :</w:t>
      </w:r>
    </w:p>
    <w:p w:rsidR="00C81A6F" w:rsidRPr="00C81A6F" w:rsidRDefault="00C81A6F" w:rsidP="00C81A6F">
      <w:pPr>
        <w:numPr>
          <w:ilvl w:val="1"/>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Regroupe-les</w:t>
      </w:r>
      <w:r w:rsidRPr="00C81A6F">
        <w:rPr>
          <w:rFonts w:ascii="Times New Roman" w:eastAsia="Times New Roman" w:hAnsi="Times New Roman" w:cs="Times New Roman"/>
          <w:sz w:val="24"/>
          <w:szCs w:val="24"/>
          <w:lang w:eastAsia="fr-FR"/>
        </w:rPr>
        <w:t xml:space="preserve"> sous 3 grandes branches principales selon leur sentiment :</w:t>
      </w:r>
    </w:p>
    <w:p w:rsidR="00C81A6F" w:rsidRPr="00C81A6F" w:rsidRDefault="00C81A6F" w:rsidP="00C81A6F">
      <w:pPr>
        <w:numPr>
          <w:ilvl w:val="2"/>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Impact positif</w:t>
      </w:r>
    </w:p>
    <w:p w:rsidR="00C81A6F" w:rsidRPr="00C81A6F" w:rsidRDefault="00C81A6F" w:rsidP="00C81A6F">
      <w:pPr>
        <w:numPr>
          <w:ilvl w:val="2"/>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Impact négatif</w:t>
      </w:r>
    </w:p>
    <w:p w:rsidR="00C81A6F" w:rsidRPr="00C81A6F" w:rsidRDefault="00C81A6F" w:rsidP="00C81A6F">
      <w:pPr>
        <w:numPr>
          <w:ilvl w:val="2"/>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Impact neutre</w:t>
      </w:r>
    </w:p>
    <w:p w:rsidR="00C81A6F" w:rsidRPr="00C81A6F" w:rsidRDefault="00C81A6F" w:rsidP="00C81A6F">
      <w:pPr>
        <w:numPr>
          <w:ilvl w:val="0"/>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Organise</w:t>
      </w:r>
      <w:r w:rsidRPr="00C81A6F">
        <w:rPr>
          <w:rFonts w:ascii="Times New Roman" w:eastAsia="Times New Roman" w:hAnsi="Times New Roman" w:cs="Times New Roman"/>
          <w:sz w:val="24"/>
          <w:szCs w:val="24"/>
          <w:lang w:eastAsia="fr-FR"/>
        </w:rPr>
        <w:t xml:space="preserve"> ensuite les codes similaires sous des sous-thèmes logiques.</w:t>
      </w:r>
    </w:p>
    <w:p w:rsidR="00C81A6F" w:rsidRPr="00C81A6F" w:rsidRDefault="00C81A6F" w:rsidP="00C81A6F">
      <w:pPr>
        <w:numPr>
          <w:ilvl w:val="0"/>
          <w:numId w:val="11"/>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Présente l’arbre thématique de manière visuelle : </w:t>
      </w:r>
      <w:r w:rsidRPr="00C81A6F">
        <w:rPr>
          <w:rFonts w:ascii="Times New Roman" w:eastAsia="Times New Roman" w:hAnsi="Times New Roman" w:cs="Times New Roman"/>
          <w:b/>
          <w:bCs/>
          <w:sz w:val="24"/>
          <w:szCs w:val="24"/>
          <w:lang w:eastAsia="fr-FR"/>
        </w:rPr>
        <w:t>carte mentale</w:t>
      </w:r>
      <w:r w:rsidRPr="00C81A6F">
        <w:rPr>
          <w:rFonts w:ascii="Times New Roman" w:eastAsia="Times New Roman" w:hAnsi="Times New Roman" w:cs="Times New Roman"/>
          <w:sz w:val="24"/>
          <w:szCs w:val="24"/>
          <w:lang w:eastAsia="fr-FR"/>
        </w:rPr>
        <w:t xml:space="preserve"> ou </w:t>
      </w:r>
      <w:r w:rsidRPr="00C81A6F">
        <w:rPr>
          <w:rFonts w:ascii="Times New Roman" w:eastAsia="Times New Roman" w:hAnsi="Times New Roman" w:cs="Times New Roman"/>
          <w:b/>
          <w:bCs/>
          <w:sz w:val="24"/>
          <w:szCs w:val="24"/>
          <w:lang w:eastAsia="fr-FR"/>
        </w:rPr>
        <w:t>diagramme circulaire</w:t>
      </w:r>
      <w:r w:rsidRPr="00C81A6F">
        <w:rPr>
          <w:rFonts w:ascii="Times New Roman" w:eastAsia="Times New Roman" w:hAnsi="Times New Roman" w:cs="Times New Roman"/>
          <w:sz w:val="24"/>
          <w:szCs w:val="24"/>
          <w:lang w:eastAsia="fr-FR"/>
        </w:rPr>
        <w:t>.</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0" style="width:0;height:1.5pt" o:hralign="center" o:hrstd="t" o:hr="t" fillcolor="#a0a0a0" stroked="f"/>
        </w:pict>
      </w:r>
    </w:p>
    <w:p w:rsidR="00C81A6F" w:rsidRPr="00C81A6F" w:rsidRDefault="00C81A6F" w:rsidP="00C81A6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81A6F">
        <w:rPr>
          <w:rFonts w:ascii="Times New Roman" w:eastAsia="Times New Roman" w:hAnsi="Times New Roman" w:cs="Times New Roman"/>
          <w:b/>
          <w:bCs/>
          <w:sz w:val="36"/>
          <w:szCs w:val="36"/>
          <w:lang w:eastAsia="fr-FR"/>
        </w:rPr>
        <w:t>5. Contraintes finales</w:t>
      </w:r>
    </w:p>
    <w:p w:rsidR="00C81A6F" w:rsidRPr="00C81A6F" w:rsidRDefault="00C81A6F" w:rsidP="00C81A6F">
      <w:pPr>
        <w:numPr>
          <w:ilvl w:val="0"/>
          <w:numId w:val="12"/>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Respecte strictement le texte original</w:t>
      </w:r>
      <w:r w:rsidRPr="00C81A6F">
        <w:rPr>
          <w:rFonts w:ascii="Times New Roman" w:eastAsia="Times New Roman" w:hAnsi="Times New Roman" w:cs="Times New Roman"/>
          <w:sz w:val="24"/>
          <w:szCs w:val="24"/>
          <w:lang w:eastAsia="fr-FR"/>
        </w:rPr>
        <w:t xml:space="preserve"> : ne reformule pas.</w:t>
      </w:r>
    </w:p>
    <w:p w:rsidR="00C81A6F" w:rsidRPr="00C81A6F" w:rsidRDefault="00C81A6F" w:rsidP="00C81A6F">
      <w:pPr>
        <w:numPr>
          <w:ilvl w:val="0"/>
          <w:numId w:val="12"/>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Sois fidèle</w:t>
      </w:r>
      <w:r w:rsidRPr="00C81A6F">
        <w:rPr>
          <w:rFonts w:ascii="Times New Roman" w:eastAsia="Times New Roman" w:hAnsi="Times New Roman" w:cs="Times New Roman"/>
          <w:sz w:val="24"/>
          <w:szCs w:val="24"/>
          <w:lang w:eastAsia="fr-FR"/>
        </w:rPr>
        <w:t xml:space="preserve"> à l’intention et au ton de chaque passage.</w:t>
      </w:r>
    </w:p>
    <w:p w:rsidR="00C81A6F" w:rsidRPr="00C81A6F" w:rsidRDefault="00C81A6F" w:rsidP="00C81A6F">
      <w:pPr>
        <w:numPr>
          <w:ilvl w:val="0"/>
          <w:numId w:val="12"/>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b/>
          <w:bCs/>
          <w:sz w:val="24"/>
          <w:szCs w:val="24"/>
          <w:lang w:eastAsia="fr-FR"/>
        </w:rPr>
        <w:t>Justifie</w:t>
      </w:r>
      <w:r w:rsidRPr="00C81A6F">
        <w:rPr>
          <w:rFonts w:ascii="Times New Roman" w:eastAsia="Times New Roman" w:hAnsi="Times New Roman" w:cs="Times New Roman"/>
          <w:sz w:val="24"/>
          <w:szCs w:val="24"/>
          <w:lang w:eastAsia="fr-FR"/>
        </w:rPr>
        <w:t xml:space="preserve"> toujours ton choix de code en une phrase rapide.</w:t>
      </w:r>
    </w:p>
    <w:p w:rsidR="00C81A6F" w:rsidRPr="00C81A6F" w:rsidRDefault="00C81A6F" w:rsidP="00C81A6F">
      <w:pPr>
        <w:numPr>
          <w:ilvl w:val="0"/>
          <w:numId w:val="12"/>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Le rendu attendu est :</w:t>
      </w:r>
    </w:p>
    <w:p w:rsidR="00C81A6F" w:rsidRPr="00C81A6F" w:rsidRDefault="00C81A6F" w:rsidP="00C81A6F">
      <w:pPr>
        <w:numPr>
          <w:ilvl w:val="1"/>
          <w:numId w:val="12"/>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Un document Word </w:t>
      </w:r>
      <w:r w:rsidRPr="00C81A6F">
        <w:rPr>
          <w:rFonts w:ascii="Times New Roman" w:eastAsia="Times New Roman" w:hAnsi="Times New Roman" w:cs="Times New Roman"/>
          <w:b/>
          <w:bCs/>
          <w:sz w:val="24"/>
          <w:szCs w:val="24"/>
          <w:lang w:eastAsia="fr-FR"/>
        </w:rPr>
        <w:t>annoté</w:t>
      </w:r>
      <w:r w:rsidRPr="00C81A6F">
        <w:rPr>
          <w:rFonts w:ascii="Times New Roman" w:eastAsia="Times New Roman" w:hAnsi="Times New Roman" w:cs="Times New Roman"/>
          <w:sz w:val="24"/>
          <w:szCs w:val="24"/>
          <w:lang w:eastAsia="fr-FR"/>
        </w:rPr>
        <w:t xml:space="preserve"> et </w:t>
      </w:r>
      <w:r w:rsidRPr="00C81A6F">
        <w:rPr>
          <w:rFonts w:ascii="Times New Roman" w:eastAsia="Times New Roman" w:hAnsi="Times New Roman" w:cs="Times New Roman"/>
          <w:b/>
          <w:bCs/>
          <w:sz w:val="24"/>
          <w:szCs w:val="24"/>
          <w:lang w:eastAsia="fr-FR"/>
        </w:rPr>
        <w:t>colorisé</w:t>
      </w:r>
      <w:r w:rsidRPr="00C81A6F">
        <w:rPr>
          <w:rFonts w:ascii="Times New Roman" w:eastAsia="Times New Roman" w:hAnsi="Times New Roman" w:cs="Times New Roman"/>
          <w:sz w:val="24"/>
          <w:szCs w:val="24"/>
          <w:lang w:eastAsia="fr-FR"/>
        </w:rPr>
        <w:t>,</w:t>
      </w:r>
    </w:p>
    <w:p w:rsidR="00C81A6F" w:rsidRPr="00C81A6F" w:rsidRDefault="00C81A6F" w:rsidP="00C81A6F">
      <w:pPr>
        <w:numPr>
          <w:ilvl w:val="1"/>
          <w:numId w:val="12"/>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Un </w:t>
      </w:r>
      <w:r w:rsidRPr="00C81A6F">
        <w:rPr>
          <w:rFonts w:ascii="Times New Roman" w:eastAsia="Times New Roman" w:hAnsi="Times New Roman" w:cs="Times New Roman"/>
          <w:b/>
          <w:bCs/>
          <w:sz w:val="24"/>
          <w:szCs w:val="24"/>
          <w:lang w:eastAsia="fr-FR"/>
        </w:rPr>
        <w:t>arbre thématique visuel</w:t>
      </w:r>
      <w:r w:rsidRPr="00C81A6F">
        <w:rPr>
          <w:rFonts w:ascii="Times New Roman" w:eastAsia="Times New Roman" w:hAnsi="Times New Roman" w:cs="Times New Roman"/>
          <w:sz w:val="24"/>
          <w:szCs w:val="24"/>
          <w:lang w:eastAsia="fr-FR"/>
        </w:rPr>
        <w:t xml:space="preserve"> (schéma ou carte mentale).</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1" style="width:0;height:1.5pt" o:hralign="center" o:hrstd="t" o:hr="t" fillcolor="#a0a0a0" stroked="f"/>
        </w:pict>
      </w:r>
    </w:p>
    <w:p w:rsidR="00C81A6F" w:rsidRPr="00C81A6F" w:rsidRDefault="00C81A6F" w:rsidP="00C81A6F">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C81A6F">
        <w:rPr>
          <w:rFonts w:ascii="Segoe UI Symbol" w:eastAsia="Times New Roman" w:hAnsi="Segoe UI Symbol" w:cs="Segoe UI Symbol"/>
          <w:b/>
          <w:bCs/>
          <w:kern w:val="36"/>
          <w:sz w:val="48"/>
          <w:szCs w:val="48"/>
          <w:lang w:eastAsia="fr-FR"/>
        </w:rPr>
        <w:t>🔥</w:t>
      </w:r>
      <w:r w:rsidRPr="00C81A6F">
        <w:rPr>
          <w:rFonts w:ascii="Times New Roman" w:eastAsia="Times New Roman" w:hAnsi="Times New Roman" w:cs="Times New Roman"/>
          <w:b/>
          <w:bCs/>
          <w:kern w:val="36"/>
          <w:sz w:val="48"/>
          <w:szCs w:val="48"/>
          <w:lang w:eastAsia="fr-FR"/>
        </w:rPr>
        <w:t xml:space="preserve"> Recommandations importantes</w:t>
      </w:r>
    </w:p>
    <w:p w:rsidR="00C81A6F" w:rsidRPr="00C81A6F" w:rsidRDefault="00C81A6F" w:rsidP="00C81A6F">
      <w:pPr>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Ne cherche pas à </w:t>
      </w:r>
      <w:proofErr w:type="spellStart"/>
      <w:r w:rsidRPr="00C81A6F">
        <w:rPr>
          <w:rFonts w:ascii="Times New Roman" w:eastAsia="Times New Roman" w:hAnsi="Times New Roman" w:cs="Times New Roman"/>
          <w:sz w:val="24"/>
          <w:szCs w:val="24"/>
          <w:lang w:eastAsia="fr-FR"/>
        </w:rPr>
        <w:t>suranalyser</w:t>
      </w:r>
      <w:proofErr w:type="spellEnd"/>
      <w:r w:rsidRPr="00C81A6F">
        <w:rPr>
          <w:rFonts w:ascii="Times New Roman" w:eastAsia="Times New Roman" w:hAnsi="Times New Roman" w:cs="Times New Roman"/>
          <w:sz w:val="24"/>
          <w:szCs w:val="24"/>
          <w:lang w:eastAsia="fr-FR"/>
        </w:rPr>
        <w:t xml:space="preserve"> : un code simple et fidèle est meilleur qu’une interprétation excessive.</w:t>
      </w:r>
    </w:p>
    <w:p w:rsidR="00C81A6F" w:rsidRPr="00C81A6F" w:rsidRDefault="00C81A6F" w:rsidP="00C81A6F">
      <w:pPr>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Pense en chercheur : ton rôle est </w:t>
      </w:r>
      <w:r w:rsidRPr="00C81A6F">
        <w:rPr>
          <w:rFonts w:ascii="Times New Roman" w:eastAsia="Times New Roman" w:hAnsi="Times New Roman" w:cs="Times New Roman"/>
          <w:b/>
          <w:bCs/>
          <w:sz w:val="24"/>
          <w:szCs w:val="24"/>
          <w:lang w:eastAsia="fr-FR"/>
        </w:rPr>
        <w:t>d’observer, de coder et de structurer</w:t>
      </w:r>
      <w:r w:rsidRPr="00C81A6F">
        <w:rPr>
          <w:rFonts w:ascii="Times New Roman" w:eastAsia="Times New Roman" w:hAnsi="Times New Roman" w:cs="Times New Roman"/>
          <w:sz w:val="24"/>
          <w:szCs w:val="24"/>
          <w:lang w:eastAsia="fr-FR"/>
        </w:rPr>
        <w:t>, pas de juger ou modifier.</w:t>
      </w:r>
    </w:p>
    <w:p w:rsidR="00C81A6F" w:rsidRPr="00C81A6F" w:rsidRDefault="00C81A6F" w:rsidP="00C81A6F">
      <w:pPr>
        <w:numPr>
          <w:ilvl w:val="0"/>
          <w:numId w:val="13"/>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Sois prêt à </w:t>
      </w:r>
      <w:r w:rsidRPr="00C81A6F">
        <w:rPr>
          <w:rFonts w:ascii="Times New Roman" w:eastAsia="Times New Roman" w:hAnsi="Times New Roman" w:cs="Times New Roman"/>
          <w:b/>
          <w:bCs/>
          <w:sz w:val="24"/>
          <w:szCs w:val="24"/>
          <w:lang w:eastAsia="fr-FR"/>
        </w:rPr>
        <w:t>itérer plusieurs fois</w:t>
      </w:r>
      <w:r w:rsidRPr="00C81A6F">
        <w:rPr>
          <w:rFonts w:ascii="Times New Roman" w:eastAsia="Times New Roman" w:hAnsi="Times New Roman" w:cs="Times New Roman"/>
          <w:sz w:val="24"/>
          <w:szCs w:val="24"/>
          <w:lang w:eastAsia="fr-FR"/>
        </w:rPr>
        <w:t xml:space="preserve"> : un codage qualitatif s'affine toujours en 2 ou 3 passes.</w:t>
      </w:r>
    </w:p>
    <w:p w:rsidR="00C81A6F" w:rsidRPr="00C81A6F" w:rsidRDefault="0035555D" w:rsidP="00C81A6F">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2" style="width:0;height:1.5pt" o:hralign="center" o:hrstd="t" o:hr="t" fillcolor="#a0a0a0" stroked="f"/>
        </w:pict>
      </w:r>
    </w:p>
    <w:p w:rsidR="00C81A6F" w:rsidRPr="00C81A6F" w:rsidRDefault="00C81A6F" w:rsidP="00C81A6F">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C81A6F">
        <w:rPr>
          <w:rFonts w:ascii="Segoe UI Symbol" w:eastAsia="Times New Roman" w:hAnsi="Segoe UI Symbol" w:cs="Segoe UI Symbol"/>
          <w:b/>
          <w:bCs/>
          <w:sz w:val="36"/>
          <w:szCs w:val="36"/>
          <w:lang w:eastAsia="fr-FR"/>
        </w:rPr>
        <w:t>📚</w:t>
      </w:r>
      <w:r w:rsidRPr="00C81A6F">
        <w:rPr>
          <w:rFonts w:ascii="Times New Roman" w:eastAsia="Times New Roman" w:hAnsi="Times New Roman" w:cs="Times New Roman"/>
          <w:b/>
          <w:bCs/>
          <w:sz w:val="36"/>
          <w:szCs w:val="36"/>
          <w:lang w:eastAsia="fr-FR"/>
        </w:rPr>
        <w:t xml:space="preserve"> Résultat final attendu</w:t>
      </w:r>
    </w:p>
    <w:p w:rsidR="00C81A6F" w:rsidRPr="00C81A6F" w:rsidRDefault="00C81A6F" w:rsidP="00C81A6F">
      <w:pPr>
        <w:numPr>
          <w:ilvl w:val="0"/>
          <w:numId w:val="14"/>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1 fichier Word </w:t>
      </w:r>
      <w:r w:rsidRPr="00C81A6F">
        <w:rPr>
          <w:rFonts w:ascii="Times New Roman" w:eastAsia="Times New Roman" w:hAnsi="Times New Roman" w:cs="Times New Roman"/>
          <w:b/>
          <w:bCs/>
          <w:sz w:val="24"/>
          <w:szCs w:val="24"/>
          <w:lang w:eastAsia="fr-FR"/>
        </w:rPr>
        <w:t>codé proprement</w:t>
      </w:r>
      <w:r w:rsidRPr="00C81A6F">
        <w:rPr>
          <w:rFonts w:ascii="Times New Roman" w:eastAsia="Times New Roman" w:hAnsi="Times New Roman" w:cs="Times New Roman"/>
          <w:sz w:val="24"/>
          <w:szCs w:val="24"/>
          <w:lang w:eastAsia="fr-FR"/>
        </w:rPr>
        <w:t xml:space="preserve"> (avec surlignages + commentaires)</w:t>
      </w:r>
    </w:p>
    <w:p w:rsidR="00C81A6F" w:rsidRDefault="00C81A6F" w:rsidP="00C81A6F">
      <w:pPr>
        <w:numPr>
          <w:ilvl w:val="0"/>
          <w:numId w:val="14"/>
        </w:numPr>
        <w:spacing w:before="100" w:beforeAutospacing="1" w:after="100" w:afterAutospacing="1" w:line="240" w:lineRule="auto"/>
        <w:rPr>
          <w:rFonts w:ascii="Times New Roman" w:eastAsia="Times New Roman" w:hAnsi="Times New Roman" w:cs="Times New Roman"/>
          <w:sz w:val="24"/>
          <w:szCs w:val="24"/>
          <w:lang w:eastAsia="fr-FR"/>
        </w:rPr>
      </w:pPr>
      <w:r w:rsidRPr="00C81A6F">
        <w:rPr>
          <w:rFonts w:ascii="Times New Roman" w:eastAsia="Times New Roman" w:hAnsi="Times New Roman" w:cs="Times New Roman"/>
          <w:sz w:val="24"/>
          <w:szCs w:val="24"/>
          <w:lang w:eastAsia="fr-FR"/>
        </w:rPr>
        <w:t xml:space="preserve">1 </w:t>
      </w:r>
      <w:r w:rsidRPr="00C81A6F">
        <w:rPr>
          <w:rFonts w:ascii="Times New Roman" w:eastAsia="Times New Roman" w:hAnsi="Times New Roman" w:cs="Times New Roman"/>
          <w:b/>
          <w:bCs/>
          <w:sz w:val="24"/>
          <w:szCs w:val="24"/>
          <w:lang w:eastAsia="fr-FR"/>
        </w:rPr>
        <w:t>arbre thématique visuel</w:t>
      </w:r>
      <w:r w:rsidRPr="00C81A6F">
        <w:rPr>
          <w:rFonts w:ascii="Times New Roman" w:eastAsia="Times New Roman" w:hAnsi="Times New Roman" w:cs="Times New Roman"/>
          <w:sz w:val="24"/>
          <w:szCs w:val="24"/>
          <w:lang w:eastAsia="fr-FR"/>
        </w:rPr>
        <w:t xml:space="preserve"> (PNG, PDF ou intégré au Word)</w:t>
      </w:r>
    </w:p>
    <w:p w:rsidR="00C37FC9" w:rsidRPr="00C37FC9" w:rsidRDefault="00C37FC9" w:rsidP="00C37FC9">
      <w:pPr>
        <w:spacing w:before="100" w:beforeAutospacing="1" w:after="100" w:afterAutospacing="1" w:line="240" w:lineRule="auto"/>
        <w:rPr>
          <w:rFonts w:ascii="Times New Roman" w:eastAsia="Times New Roman" w:hAnsi="Times New Roman" w:cs="Times New Roman"/>
          <w:sz w:val="24"/>
          <w:szCs w:val="24"/>
          <w:lang w:eastAsia="fr-FR"/>
        </w:rPr>
      </w:pPr>
      <w:r w:rsidRPr="00C37FC9">
        <w:rPr>
          <w:rFonts w:ascii="Times New Roman" w:eastAsia="Times New Roman" w:hAnsi="Times New Roman" w:cs="Times New Roman"/>
          <w:b/>
          <w:bCs/>
          <w:sz w:val="24"/>
          <w:szCs w:val="24"/>
          <w:lang w:eastAsia="fr-FR"/>
        </w:rPr>
        <w:t>Génère automatiquement le codage et les sentiments</w:t>
      </w:r>
      <w:r w:rsidRPr="00C37FC9">
        <w:rPr>
          <w:rFonts w:ascii="Times New Roman" w:eastAsia="Times New Roman" w:hAnsi="Times New Roman" w:cs="Times New Roman"/>
          <w:sz w:val="24"/>
          <w:szCs w:val="24"/>
          <w:lang w:eastAsia="fr-FR"/>
        </w:rPr>
        <w:br/>
        <w:t>Chaque extrait est traité automatiquement pour produire</w:t>
      </w:r>
      <w:r>
        <w:rPr>
          <w:rFonts w:ascii="Times New Roman" w:eastAsia="Times New Roman" w:hAnsi="Times New Roman" w:cs="Times New Roman"/>
          <w:sz w:val="24"/>
          <w:szCs w:val="24"/>
          <w:lang w:eastAsia="fr-FR"/>
        </w:rPr>
        <w:t xml:space="preserve"> sous forme de tableau à 4 colonnes</w:t>
      </w:r>
      <w:r w:rsidRPr="00C37FC9">
        <w:rPr>
          <w:rFonts w:ascii="Times New Roman" w:eastAsia="Times New Roman" w:hAnsi="Times New Roman" w:cs="Times New Roman"/>
          <w:sz w:val="24"/>
          <w:szCs w:val="24"/>
          <w:lang w:eastAsia="fr-FR"/>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09"/>
        <w:gridCol w:w="594"/>
        <w:gridCol w:w="1100"/>
        <w:gridCol w:w="1342"/>
      </w:tblGrid>
      <w:tr w:rsidR="00C37FC9" w:rsidRPr="00C37FC9" w:rsidTr="00C37FC9">
        <w:trPr>
          <w:tblHeader/>
          <w:tblCellSpacing w:w="15" w:type="dxa"/>
        </w:trPr>
        <w:tc>
          <w:tcPr>
            <w:tcW w:w="0" w:type="auto"/>
            <w:vAlign w:val="center"/>
            <w:hideMark/>
          </w:tcPr>
          <w:p w:rsidR="00C37FC9" w:rsidRPr="00C37FC9" w:rsidRDefault="00C37FC9" w:rsidP="00C37FC9">
            <w:pPr>
              <w:spacing w:after="0" w:line="240" w:lineRule="auto"/>
              <w:jc w:val="center"/>
              <w:rPr>
                <w:rFonts w:ascii="Times New Roman" w:eastAsia="Times New Roman" w:hAnsi="Times New Roman" w:cs="Times New Roman"/>
                <w:b/>
                <w:bCs/>
                <w:sz w:val="24"/>
                <w:szCs w:val="24"/>
                <w:lang w:eastAsia="fr-FR"/>
              </w:rPr>
            </w:pPr>
            <w:r w:rsidRPr="00C37FC9">
              <w:rPr>
                <w:rFonts w:ascii="Times New Roman" w:eastAsia="Times New Roman" w:hAnsi="Times New Roman" w:cs="Times New Roman"/>
                <w:b/>
                <w:bCs/>
                <w:sz w:val="24"/>
                <w:szCs w:val="24"/>
                <w:lang w:eastAsia="fr-FR"/>
              </w:rPr>
              <w:t>Extrait</w:t>
            </w:r>
          </w:p>
        </w:tc>
        <w:tc>
          <w:tcPr>
            <w:tcW w:w="0" w:type="auto"/>
            <w:vAlign w:val="center"/>
            <w:hideMark/>
          </w:tcPr>
          <w:p w:rsidR="00C37FC9" w:rsidRPr="00C37FC9" w:rsidRDefault="00C37FC9" w:rsidP="00C37FC9">
            <w:pPr>
              <w:spacing w:after="0" w:line="240" w:lineRule="auto"/>
              <w:jc w:val="center"/>
              <w:rPr>
                <w:rFonts w:ascii="Times New Roman" w:eastAsia="Times New Roman" w:hAnsi="Times New Roman" w:cs="Times New Roman"/>
                <w:b/>
                <w:bCs/>
                <w:sz w:val="24"/>
                <w:szCs w:val="24"/>
                <w:lang w:eastAsia="fr-FR"/>
              </w:rPr>
            </w:pPr>
            <w:r w:rsidRPr="00C37FC9">
              <w:rPr>
                <w:rFonts w:ascii="Times New Roman" w:eastAsia="Times New Roman" w:hAnsi="Times New Roman" w:cs="Times New Roman"/>
                <w:b/>
                <w:bCs/>
                <w:sz w:val="24"/>
                <w:szCs w:val="24"/>
                <w:lang w:eastAsia="fr-FR"/>
              </w:rPr>
              <w:t>Code</w:t>
            </w:r>
          </w:p>
        </w:tc>
        <w:tc>
          <w:tcPr>
            <w:tcW w:w="0" w:type="auto"/>
            <w:vAlign w:val="center"/>
            <w:hideMark/>
          </w:tcPr>
          <w:p w:rsidR="00C37FC9" w:rsidRPr="00C37FC9" w:rsidRDefault="00C37FC9" w:rsidP="00C37FC9">
            <w:pPr>
              <w:spacing w:after="0" w:line="240" w:lineRule="auto"/>
              <w:jc w:val="center"/>
              <w:rPr>
                <w:rFonts w:ascii="Times New Roman" w:eastAsia="Times New Roman" w:hAnsi="Times New Roman" w:cs="Times New Roman"/>
                <w:b/>
                <w:bCs/>
                <w:sz w:val="24"/>
                <w:szCs w:val="24"/>
                <w:lang w:eastAsia="fr-FR"/>
              </w:rPr>
            </w:pPr>
            <w:r w:rsidRPr="00C37FC9">
              <w:rPr>
                <w:rFonts w:ascii="Times New Roman" w:eastAsia="Times New Roman" w:hAnsi="Times New Roman" w:cs="Times New Roman"/>
                <w:b/>
                <w:bCs/>
                <w:sz w:val="24"/>
                <w:szCs w:val="24"/>
                <w:lang w:eastAsia="fr-FR"/>
              </w:rPr>
              <w:t>Sentiment</w:t>
            </w:r>
          </w:p>
        </w:tc>
        <w:tc>
          <w:tcPr>
            <w:tcW w:w="0" w:type="auto"/>
            <w:vAlign w:val="center"/>
            <w:hideMark/>
          </w:tcPr>
          <w:p w:rsidR="00C37FC9" w:rsidRPr="00C37FC9" w:rsidRDefault="00C37FC9" w:rsidP="00C37FC9">
            <w:pPr>
              <w:spacing w:after="0" w:line="240" w:lineRule="auto"/>
              <w:jc w:val="center"/>
              <w:rPr>
                <w:rFonts w:ascii="Times New Roman" w:eastAsia="Times New Roman" w:hAnsi="Times New Roman" w:cs="Times New Roman"/>
                <w:b/>
                <w:bCs/>
                <w:sz w:val="24"/>
                <w:szCs w:val="24"/>
                <w:lang w:eastAsia="fr-FR"/>
              </w:rPr>
            </w:pPr>
            <w:r w:rsidRPr="00C37FC9">
              <w:rPr>
                <w:rFonts w:ascii="Times New Roman" w:eastAsia="Times New Roman" w:hAnsi="Times New Roman" w:cs="Times New Roman"/>
                <w:b/>
                <w:bCs/>
                <w:sz w:val="24"/>
                <w:szCs w:val="24"/>
                <w:lang w:eastAsia="fr-FR"/>
              </w:rPr>
              <w:t>Justification</w:t>
            </w:r>
          </w:p>
        </w:tc>
      </w:tr>
    </w:tbl>
    <w:p w:rsidR="00C37FC9" w:rsidRPr="00C37FC9" w:rsidRDefault="0035555D" w:rsidP="00C37FC9">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3" style="width:0;height:1.5pt" o:hralign="center" o:hrstd="t" o:hr="t" fillcolor="#a0a0a0" stroked="f"/>
        </w:pict>
      </w:r>
    </w:p>
    <w:p w:rsidR="00C37FC9" w:rsidRPr="00C37FC9" w:rsidRDefault="00C37FC9" w:rsidP="00C37FC9">
      <w:pPr>
        <w:spacing w:before="100" w:beforeAutospacing="1" w:after="100" w:afterAutospacing="1" w:line="240" w:lineRule="auto"/>
        <w:rPr>
          <w:rFonts w:ascii="Times New Roman" w:eastAsia="Times New Roman" w:hAnsi="Times New Roman" w:cs="Times New Roman"/>
          <w:sz w:val="24"/>
          <w:szCs w:val="24"/>
          <w:lang w:eastAsia="fr-FR"/>
        </w:rPr>
      </w:pPr>
      <w:r w:rsidRPr="00C37FC9">
        <w:rPr>
          <w:rFonts w:ascii="Times New Roman" w:eastAsia="Times New Roman" w:hAnsi="Times New Roman" w:cs="Times New Roman"/>
          <w:b/>
          <w:bCs/>
          <w:sz w:val="24"/>
          <w:szCs w:val="24"/>
          <w:lang w:eastAsia="fr-FR"/>
        </w:rPr>
        <w:t>4. Agrège les résultats dans un fichier final</w:t>
      </w:r>
    </w:p>
    <w:p w:rsidR="00C37FC9" w:rsidRPr="00C37FC9" w:rsidRDefault="00C37FC9" w:rsidP="00C37FC9">
      <w:pPr>
        <w:numPr>
          <w:ilvl w:val="0"/>
          <w:numId w:val="14"/>
        </w:numPr>
        <w:spacing w:before="100" w:beforeAutospacing="1" w:after="100" w:afterAutospacing="1" w:line="240" w:lineRule="auto"/>
        <w:rPr>
          <w:rFonts w:ascii="Times New Roman" w:eastAsia="Times New Roman" w:hAnsi="Times New Roman" w:cs="Times New Roman"/>
          <w:sz w:val="24"/>
          <w:szCs w:val="24"/>
          <w:lang w:eastAsia="fr-FR"/>
        </w:rPr>
      </w:pPr>
      <w:r w:rsidRPr="00C37FC9">
        <w:rPr>
          <w:rFonts w:ascii="Times New Roman" w:eastAsia="Times New Roman" w:hAnsi="Times New Roman" w:cs="Times New Roman"/>
          <w:sz w:val="24"/>
          <w:szCs w:val="24"/>
          <w:lang w:eastAsia="fr-FR"/>
        </w:rPr>
        <w:t xml:space="preserve">Dès que tous les extraits sont codés </w:t>
      </w:r>
      <w:r w:rsidRPr="00C37FC9">
        <w:rPr>
          <w:rFonts w:ascii="Segoe UI Symbol" w:eastAsia="Times New Roman" w:hAnsi="Segoe UI Symbol" w:cs="Segoe UI Symbol"/>
          <w:sz w:val="24"/>
          <w:szCs w:val="24"/>
          <w:lang w:eastAsia="fr-FR"/>
        </w:rPr>
        <w:t>➔</w:t>
      </w:r>
      <w:r w:rsidRPr="00C37FC9">
        <w:rPr>
          <w:rFonts w:ascii="Times New Roman" w:eastAsia="Times New Roman" w:hAnsi="Times New Roman" w:cs="Times New Roman"/>
          <w:sz w:val="24"/>
          <w:szCs w:val="24"/>
          <w:lang w:eastAsia="fr-FR"/>
        </w:rPr>
        <w:t xml:space="preserve"> tu regroupes tout dans un seul fichier .csv.</w:t>
      </w:r>
    </w:p>
    <w:p w:rsidR="00C37FC9" w:rsidRDefault="00C37FC9" w:rsidP="005D0A69">
      <w:pPr>
        <w:numPr>
          <w:ilvl w:val="0"/>
          <w:numId w:val="14"/>
        </w:numPr>
        <w:spacing w:before="100" w:beforeAutospacing="1" w:after="100" w:afterAutospacing="1" w:line="240" w:lineRule="auto"/>
        <w:rPr>
          <w:rFonts w:ascii="Times New Roman" w:eastAsia="Times New Roman" w:hAnsi="Times New Roman" w:cs="Times New Roman"/>
          <w:sz w:val="24"/>
          <w:szCs w:val="24"/>
          <w:lang w:eastAsia="fr-FR"/>
        </w:rPr>
      </w:pPr>
      <w:r w:rsidRPr="00C37FC9">
        <w:rPr>
          <w:rFonts w:ascii="Times New Roman" w:eastAsia="Times New Roman" w:hAnsi="Times New Roman" w:cs="Times New Roman"/>
          <w:sz w:val="24"/>
          <w:szCs w:val="24"/>
          <w:lang w:eastAsia="fr-FR"/>
        </w:rPr>
        <w:t xml:space="preserve">Ce fichier peut être directement importé dans </w:t>
      </w:r>
      <w:proofErr w:type="spellStart"/>
      <w:r w:rsidRPr="00C37FC9">
        <w:rPr>
          <w:rFonts w:ascii="Times New Roman" w:eastAsia="Times New Roman" w:hAnsi="Times New Roman" w:cs="Times New Roman"/>
          <w:b/>
          <w:bCs/>
          <w:sz w:val="24"/>
          <w:szCs w:val="24"/>
          <w:lang w:eastAsia="fr-FR"/>
        </w:rPr>
        <w:t>NVivo</w:t>
      </w:r>
      <w:proofErr w:type="spellEnd"/>
      <w:r w:rsidRPr="00C37FC9">
        <w:rPr>
          <w:rFonts w:ascii="Times New Roman" w:eastAsia="Times New Roman" w:hAnsi="Times New Roman" w:cs="Times New Roman"/>
          <w:sz w:val="24"/>
          <w:szCs w:val="24"/>
          <w:lang w:eastAsia="fr-FR"/>
        </w:rPr>
        <w:t xml:space="preserve">, </w:t>
      </w:r>
      <w:proofErr w:type="spellStart"/>
      <w:r w:rsidRPr="00C37FC9">
        <w:rPr>
          <w:rFonts w:ascii="Times New Roman" w:eastAsia="Times New Roman" w:hAnsi="Times New Roman" w:cs="Times New Roman"/>
          <w:b/>
          <w:bCs/>
          <w:sz w:val="24"/>
          <w:szCs w:val="24"/>
          <w:lang w:eastAsia="fr-FR"/>
        </w:rPr>
        <w:t>Atlas.ti</w:t>
      </w:r>
      <w:proofErr w:type="spellEnd"/>
      <w:r w:rsidRPr="00C37FC9">
        <w:rPr>
          <w:rFonts w:ascii="Times New Roman" w:eastAsia="Times New Roman" w:hAnsi="Times New Roman" w:cs="Times New Roman"/>
          <w:sz w:val="24"/>
          <w:szCs w:val="24"/>
          <w:lang w:eastAsia="fr-FR"/>
        </w:rPr>
        <w:t xml:space="preserve">, </w:t>
      </w:r>
      <w:proofErr w:type="spellStart"/>
      <w:r w:rsidRPr="00C37FC9">
        <w:rPr>
          <w:rFonts w:ascii="Times New Roman" w:eastAsia="Times New Roman" w:hAnsi="Times New Roman" w:cs="Times New Roman"/>
          <w:b/>
          <w:bCs/>
          <w:sz w:val="24"/>
          <w:szCs w:val="24"/>
          <w:lang w:eastAsia="fr-FR"/>
        </w:rPr>
        <w:t>MaxQDA</w:t>
      </w:r>
      <w:proofErr w:type="spellEnd"/>
      <w:r w:rsidRPr="00C37FC9">
        <w:rPr>
          <w:rFonts w:ascii="Times New Roman" w:eastAsia="Times New Roman" w:hAnsi="Times New Roman" w:cs="Times New Roman"/>
          <w:sz w:val="24"/>
          <w:szCs w:val="24"/>
          <w:lang w:eastAsia="fr-FR"/>
        </w:rPr>
        <w:t>, etc.</w:t>
      </w:r>
    </w:p>
    <w:p w:rsidR="00D80FAC" w:rsidRDefault="00D80FAC" w:rsidP="00D80FAC">
      <w:pPr>
        <w:spacing w:before="100" w:beforeAutospacing="1" w:after="100" w:afterAutospacing="1" w:line="240" w:lineRule="auto"/>
        <w:rPr>
          <w:rFonts w:ascii="Times New Roman" w:eastAsia="Times New Roman" w:hAnsi="Times New Roman" w:cs="Times New Roman"/>
          <w:sz w:val="24"/>
          <w:szCs w:val="24"/>
          <w:lang w:eastAsia="fr-FR"/>
        </w:rPr>
      </w:pPr>
    </w:p>
    <w:p w:rsidR="00D80FAC" w:rsidRDefault="00D80FAC" w:rsidP="00D80FA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5/ Reconnaître des images avec l’IA</w:t>
      </w:r>
    </w:p>
    <w:p w:rsidR="00D80FAC" w:rsidRDefault="00D80FAC" w:rsidP="00D80FAC">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Google Cloud Vision via ce lien, scroller jusqu’à démonstration puis télécharger une image. </w:t>
      </w:r>
    </w:p>
    <w:p w:rsidR="00D80FAC" w:rsidRDefault="00D80FAC" w:rsidP="00D80FAC">
      <w:pPr>
        <w:spacing w:before="100" w:beforeAutospacing="1" w:after="100" w:afterAutospacing="1" w:line="240" w:lineRule="auto"/>
        <w:rPr>
          <w:rFonts w:ascii="Times New Roman" w:eastAsia="Times New Roman" w:hAnsi="Times New Roman" w:cs="Times New Roman"/>
          <w:sz w:val="24"/>
          <w:szCs w:val="24"/>
          <w:lang w:eastAsia="fr-FR"/>
        </w:rPr>
      </w:pPr>
      <w:r w:rsidRPr="00D80FAC">
        <w:rPr>
          <w:rFonts w:ascii="Times New Roman" w:eastAsia="Times New Roman" w:hAnsi="Times New Roman" w:cs="Times New Roman"/>
          <w:sz w:val="24"/>
          <w:szCs w:val="24"/>
          <w:lang w:eastAsia="fr-FR"/>
        </w:rPr>
        <w:t>https://cloud.google.com/vision?utm_source=google&amp;utm_medium=cpc&amp;utm_campaign=emea-fr-all-en-dr-bkws-all-all-trial-e-gcp-1707574&amp;utm_content=text-ad-none-any-DEV_c-CRE_574628587627-ADGP_Hybrid+%7C+BKWS+-+EXA+%7C+Txt+-+AI+And+Machine+Learning+-+Vision+AI+-+v10-KWID_43700073022719858-kwd-203288731687-userloc_9056459&amp;utm_term=KW_google+vision+api-NET_g-PLAC_&amp;&amp;gad_source=1&amp;gclid=Cj0KCQjwlMfABhCWARIsADGXdy_PlPGNTHkhkUSeWe4NW-MPVZ2dw6r1PKnXvTFHX4cBMAaAyvn4VXQaAneKEALw_wcB&amp;gclsrc=aw.ds&amp;hl=fr</w:t>
      </w:r>
    </w:p>
    <w:p w:rsidR="00D80FAC" w:rsidRPr="00C37FC9" w:rsidRDefault="00D80FAC" w:rsidP="00D80FAC">
      <w:pPr>
        <w:spacing w:before="100" w:beforeAutospacing="1" w:after="100" w:afterAutospacing="1" w:line="240" w:lineRule="auto"/>
        <w:rPr>
          <w:rFonts w:ascii="Times New Roman" w:eastAsia="Times New Roman" w:hAnsi="Times New Roman" w:cs="Times New Roman"/>
          <w:sz w:val="24"/>
          <w:szCs w:val="24"/>
          <w:lang w:eastAsia="fr-FR"/>
        </w:rPr>
      </w:pPr>
    </w:p>
    <w:p w:rsidR="00137137" w:rsidRDefault="00D80FAC" w:rsidP="00296D6D">
      <w:r w:rsidRPr="00D80FAC">
        <w:drawing>
          <wp:inline distT="0" distB="0" distL="0" distR="0" wp14:anchorId="6E0CEBE7" wp14:editId="29A5FDE9">
            <wp:extent cx="5760720" cy="2302510"/>
            <wp:effectExtent l="0" t="0" r="0" b="254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2302510"/>
                    </a:xfrm>
                    <a:prstGeom prst="rect">
                      <a:avLst/>
                    </a:prstGeom>
                  </pic:spPr>
                </pic:pic>
              </a:graphicData>
            </a:graphic>
          </wp:inline>
        </w:drawing>
      </w:r>
    </w:p>
    <w:p w:rsidR="00D80FAC" w:rsidRDefault="00D80FAC" w:rsidP="00296D6D"/>
    <w:p w:rsidR="00D80FAC" w:rsidRDefault="00090FBD" w:rsidP="00296D6D">
      <w:r>
        <w:t xml:space="preserve">Exemple d’utilisation de Google Cloud Vision : </w:t>
      </w:r>
    </w:p>
    <w:p w:rsidR="00090FBD" w:rsidRDefault="00090FBD" w:rsidP="00296D6D">
      <w:proofErr w:type="gramStart"/>
      <w:r w:rsidRPr="00090FBD">
        <w:t>de</w:t>
      </w:r>
      <w:proofErr w:type="gramEnd"/>
      <w:r w:rsidRPr="00090FBD">
        <w:t xml:space="preserve"> Lassus, C., &amp; Mercanti-Guérin, M. (2019, </w:t>
      </w:r>
      <w:proofErr w:type="spellStart"/>
      <w:r w:rsidRPr="00090FBD">
        <w:t>October</w:t>
      </w:r>
      <w:proofErr w:type="spellEnd"/>
      <w:r w:rsidRPr="00090FBD">
        <w:t xml:space="preserve">). Défendre le positionnement luxe d'une marque grâce à son champion de marque: le rôle clé du directeur artistique sur Instagram. In Colloque Etienne </w:t>
      </w:r>
      <w:proofErr w:type="spellStart"/>
      <w:r w:rsidRPr="00090FBD">
        <w:t>Thil</w:t>
      </w:r>
      <w:proofErr w:type="spellEnd"/>
      <w:r w:rsidRPr="00090FBD">
        <w:t>.</w:t>
      </w:r>
    </w:p>
    <w:p w:rsidR="00090FBD" w:rsidRDefault="00090FBD" w:rsidP="00296D6D"/>
    <w:p w:rsidR="00090FBD" w:rsidRDefault="00090FBD" w:rsidP="00296D6D"/>
    <w:sectPr w:rsidR="00090FB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47A09"/>
    <w:multiLevelType w:val="multilevel"/>
    <w:tmpl w:val="E1342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C4F0F"/>
    <w:multiLevelType w:val="multilevel"/>
    <w:tmpl w:val="901866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347CDE"/>
    <w:multiLevelType w:val="multilevel"/>
    <w:tmpl w:val="36188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472207"/>
    <w:multiLevelType w:val="multilevel"/>
    <w:tmpl w:val="5120C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F7F0BD8"/>
    <w:multiLevelType w:val="multilevel"/>
    <w:tmpl w:val="0B96D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DB5695"/>
    <w:multiLevelType w:val="multilevel"/>
    <w:tmpl w:val="951A6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7F7EC4"/>
    <w:multiLevelType w:val="multilevel"/>
    <w:tmpl w:val="ECAC28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E53BAB"/>
    <w:multiLevelType w:val="multilevel"/>
    <w:tmpl w:val="8050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C18E6"/>
    <w:multiLevelType w:val="multilevel"/>
    <w:tmpl w:val="C1D6A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AB5817"/>
    <w:multiLevelType w:val="multilevel"/>
    <w:tmpl w:val="7A9AC5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071190"/>
    <w:multiLevelType w:val="multilevel"/>
    <w:tmpl w:val="0EA07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3B080B"/>
    <w:multiLevelType w:val="multilevel"/>
    <w:tmpl w:val="96D26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B5E507D"/>
    <w:multiLevelType w:val="multilevel"/>
    <w:tmpl w:val="1570B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7315F6"/>
    <w:multiLevelType w:val="multilevel"/>
    <w:tmpl w:val="520E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DF3242B"/>
    <w:multiLevelType w:val="multilevel"/>
    <w:tmpl w:val="8A9E3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7F34D2"/>
    <w:multiLevelType w:val="multilevel"/>
    <w:tmpl w:val="2FDC8B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62C14D1"/>
    <w:multiLevelType w:val="multilevel"/>
    <w:tmpl w:val="A8101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A97998"/>
    <w:multiLevelType w:val="multilevel"/>
    <w:tmpl w:val="247E6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3B1B83"/>
    <w:multiLevelType w:val="multilevel"/>
    <w:tmpl w:val="538A3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F9A5599"/>
    <w:multiLevelType w:val="multilevel"/>
    <w:tmpl w:val="18061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013783"/>
    <w:multiLevelType w:val="multilevel"/>
    <w:tmpl w:val="B83E9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D27E18"/>
    <w:multiLevelType w:val="multilevel"/>
    <w:tmpl w:val="578A9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EAA3234"/>
    <w:multiLevelType w:val="multilevel"/>
    <w:tmpl w:val="7EFC0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3A46CA"/>
    <w:multiLevelType w:val="multilevel"/>
    <w:tmpl w:val="FB88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BBA4EC4"/>
    <w:multiLevelType w:val="multilevel"/>
    <w:tmpl w:val="FCF4A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8"/>
  </w:num>
  <w:num w:numId="3">
    <w:abstractNumId w:val="12"/>
  </w:num>
  <w:num w:numId="4">
    <w:abstractNumId w:val="21"/>
  </w:num>
  <w:num w:numId="5">
    <w:abstractNumId w:val="3"/>
  </w:num>
  <w:num w:numId="6">
    <w:abstractNumId w:val="23"/>
  </w:num>
  <w:num w:numId="7">
    <w:abstractNumId w:val="7"/>
  </w:num>
  <w:num w:numId="8">
    <w:abstractNumId w:val="14"/>
  </w:num>
  <w:num w:numId="9">
    <w:abstractNumId w:val="9"/>
  </w:num>
  <w:num w:numId="10">
    <w:abstractNumId w:val="6"/>
  </w:num>
  <w:num w:numId="11">
    <w:abstractNumId w:val="24"/>
  </w:num>
  <w:num w:numId="12">
    <w:abstractNumId w:val="1"/>
  </w:num>
  <w:num w:numId="13">
    <w:abstractNumId w:val="19"/>
  </w:num>
  <w:num w:numId="14">
    <w:abstractNumId w:val="4"/>
  </w:num>
  <w:num w:numId="15">
    <w:abstractNumId w:val="8"/>
  </w:num>
  <w:num w:numId="16">
    <w:abstractNumId w:val="17"/>
  </w:num>
  <w:num w:numId="17">
    <w:abstractNumId w:val="0"/>
  </w:num>
  <w:num w:numId="18">
    <w:abstractNumId w:val="20"/>
  </w:num>
  <w:num w:numId="19">
    <w:abstractNumId w:val="5"/>
  </w:num>
  <w:num w:numId="20">
    <w:abstractNumId w:val="22"/>
  </w:num>
  <w:num w:numId="21">
    <w:abstractNumId w:val="2"/>
  </w:num>
  <w:num w:numId="22">
    <w:abstractNumId w:val="13"/>
  </w:num>
  <w:num w:numId="23">
    <w:abstractNumId w:val="16"/>
  </w:num>
  <w:num w:numId="24">
    <w:abstractNumId w:val="15"/>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6EA"/>
    <w:rsid w:val="00090FBD"/>
    <w:rsid w:val="000F02EF"/>
    <w:rsid w:val="00137137"/>
    <w:rsid w:val="001B330C"/>
    <w:rsid w:val="00296D6D"/>
    <w:rsid w:val="0035555D"/>
    <w:rsid w:val="004B27B7"/>
    <w:rsid w:val="00606D35"/>
    <w:rsid w:val="00796E1E"/>
    <w:rsid w:val="00A0615E"/>
    <w:rsid w:val="00A7797F"/>
    <w:rsid w:val="00B116EA"/>
    <w:rsid w:val="00B35B74"/>
    <w:rsid w:val="00B574A0"/>
    <w:rsid w:val="00C37FC9"/>
    <w:rsid w:val="00C80CB2"/>
    <w:rsid w:val="00C81A6F"/>
    <w:rsid w:val="00D80FAC"/>
    <w:rsid w:val="00F4265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58878"/>
  <w15:chartTrackingRefBased/>
  <w15:docId w15:val="{5A758A9A-D85E-4CA6-9E2C-B14B9A8BD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C81A6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C80CB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A061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116EA"/>
    <w:rPr>
      <w:color w:val="0563C1" w:themeColor="hyperlink"/>
      <w:u w:val="single"/>
    </w:rPr>
  </w:style>
  <w:style w:type="character" w:customStyle="1" w:styleId="Titre2Car">
    <w:name w:val="Titre 2 Car"/>
    <w:basedOn w:val="Policepardfaut"/>
    <w:link w:val="Titre2"/>
    <w:uiPriority w:val="9"/>
    <w:rsid w:val="00C80CB2"/>
    <w:rPr>
      <w:rFonts w:asciiTheme="majorHAnsi" w:eastAsiaTheme="majorEastAsia" w:hAnsiTheme="majorHAnsi" w:cstheme="majorBidi"/>
      <w:color w:val="2E74B5" w:themeColor="accent1" w:themeShade="BF"/>
      <w:sz w:val="26"/>
      <w:szCs w:val="26"/>
    </w:rPr>
  </w:style>
  <w:style w:type="character" w:customStyle="1" w:styleId="Titre1Car">
    <w:name w:val="Titre 1 Car"/>
    <w:basedOn w:val="Policepardfaut"/>
    <w:link w:val="Titre1"/>
    <w:uiPriority w:val="9"/>
    <w:rsid w:val="00C81A6F"/>
    <w:rPr>
      <w:rFonts w:asciiTheme="majorHAnsi" w:eastAsiaTheme="majorEastAsia" w:hAnsiTheme="majorHAnsi" w:cstheme="majorBidi"/>
      <w:color w:val="2E74B5" w:themeColor="accent1" w:themeShade="BF"/>
      <w:sz w:val="32"/>
      <w:szCs w:val="32"/>
    </w:rPr>
  </w:style>
  <w:style w:type="character" w:styleId="lev">
    <w:name w:val="Strong"/>
    <w:basedOn w:val="Policepardfaut"/>
    <w:uiPriority w:val="22"/>
    <w:qFormat/>
    <w:rsid w:val="00C37FC9"/>
    <w:rPr>
      <w:b/>
      <w:bCs/>
    </w:rPr>
  </w:style>
  <w:style w:type="character" w:customStyle="1" w:styleId="Titre3Car">
    <w:name w:val="Titre 3 Car"/>
    <w:basedOn w:val="Policepardfaut"/>
    <w:link w:val="Titre3"/>
    <w:uiPriority w:val="9"/>
    <w:semiHidden/>
    <w:rsid w:val="00A0615E"/>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960265">
      <w:bodyDiv w:val="1"/>
      <w:marLeft w:val="0"/>
      <w:marRight w:val="0"/>
      <w:marTop w:val="0"/>
      <w:marBottom w:val="0"/>
      <w:divBdr>
        <w:top w:val="none" w:sz="0" w:space="0" w:color="auto"/>
        <w:left w:val="none" w:sz="0" w:space="0" w:color="auto"/>
        <w:bottom w:val="none" w:sz="0" w:space="0" w:color="auto"/>
        <w:right w:val="none" w:sz="0" w:space="0" w:color="auto"/>
      </w:divBdr>
    </w:div>
    <w:div w:id="57636102">
      <w:bodyDiv w:val="1"/>
      <w:marLeft w:val="0"/>
      <w:marRight w:val="0"/>
      <w:marTop w:val="0"/>
      <w:marBottom w:val="0"/>
      <w:divBdr>
        <w:top w:val="none" w:sz="0" w:space="0" w:color="auto"/>
        <w:left w:val="none" w:sz="0" w:space="0" w:color="auto"/>
        <w:bottom w:val="none" w:sz="0" w:space="0" w:color="auto"/>
        <w:right w:val="none" w:sz="0" w:space="0" w:color="auto"/>
      </w:divBdr>
    </w:div>
    <w:div w:id="258952741">
      <w:bodyDiv w:val="1"/>
      <w:marLeft w:val="0"/>
      <w:marRight w:val="0"/>
      <w:marTop w:val="0"/>
      <w:marBottom w:val="0"/>
      <w:divBdr>
        <w:top w:val="none" w:sz="0" w:space="0" w:color="auto"/>
        <w:left w:val="none" w:sz="0" w:space="0" w:color="auto"/>
        <w:bottom w:val="none" w:sz="0" w:space="0" w:color="auto"/>
        <w:right w:val="none" w:sz="0" w:space="0" w:color="auto"/>
      </w:divBdr>
      <w:divsChild>
        <w:div w:id="1073888369">
          <w:marLeft w:val="0"/>
          <w:marRight w:val="0"/>
          <w:marTop w:val="0"/>
          <w:marBottom w:val="0"/>
          <w:divBdr>
            <w:top w:val="none" w:sz="0" w:space="0" w:color="auto"/>
            <w:left w:val="none" w:sz="0" w:space="0" w:color="auto"/>
            <w:bottom w:val="none" w:sz="0" w:space="0" w:color="auto"/>
            <w:right w:val="none" w:sz="0" w:space="0" w:color="auto"/>
          </w:divBdr>
          <w:divsChild>
            <w:div w:id="1858496327">
              <w:marLeft w:val="0"/>
              <w:marRight w:val="0"/>
              <w:marTop w:val="0"/>
              <w:marBottom w:val="0"/>
              <w:divBdr>
                <w:top w:val="none" w:sz="0" w:space="0" w:color="auto"/>
                <w:left w:val="none" w:sz="0" w:space="0" w:color="auto"/>
                <w:bottom w:val="none" w:sz="0" w:space="0" w:color="auto"/>
                <w:right w:val="none" w:sz="0" w:space="0" w:color="auto"/>
              </w:divBdr>
            </w:div>
          </w:divsChild>
        </w:div>
        <w:div w:id="13709585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0728955">
      <w:bodyDiv w:val="1"/>
      <w:marLeft w:val="0"/>
      <w:marRight w:val="0"/>
      <w:marTop w:val="0"/>
      <w:marBottom w:val="0"/>
      <w:divBdr>
        <w:top w:val="none" w:sz="0" w:space="0" w:color="auto"/>
        <w:left w:val="none" w:sz="0" w:space="0" w:color="auto"/>
        <w:bottom w:val="none" w:sz="0" w:space="0" w:color="auto"/>
        <w:right w:val="none" w:sz="0" w:space="0" w:color="auto"/>
      </w:divBdr>
    </w:div>
    <w:div w:id="1759399940">
      <w:bodyDiv w:val="1"/>
      <w:marLeft w:val="0"/>
      <w:marRight w:val="0"/>
      <w:marTop w:val="0"/>
      <w:marBottom w:val="0"/>
      <w:divBdr>
        <w:top w:val="none" w:sz="0" w:space="0" w:color="auto"/>
        <w:left w:val="none" w:sz="0" w:space="0" w:color="auto"/>
        <w:bottom w:val="none" w:sz="0" w:space="0" w:color="auto"/>
        <w:right w:val="none" w:sz="0" w:space="0" w:color="auto"/>
      </w:divBdr>
      <w:divsChild>
        <w:div w:id="922375856">
          <w:blockQuote w:val="1"/>
          <w:marLeft w:val="720"/>
          <w:marRight w:val="720"/>
          <w:marTop w:val="100"/>
          <w:marBottom w:val="100"/>
          <w:divBdr>
            <w:top w:val="none" w:sz="0" w:space="0" w:color="auto"/>
            <w:left w:val="none" w:sz="0" w:space="0" w:color="auto"/>
            <w:bottom w:val="none" w:sz="0" w:space="0" w:color="auto"/>
            <w:right w:val="none" w:sz="0" w:space="0" w:color="auto"/>
          </w:divBdr>
        </w:div>
        <w:div w:id="978345969">
          <w:blockQuote w:val="1"/>
          <w:marLeft w:val="720"/>
          <w:marRight w:val="720"/>
          <w:marTop w:val="100"/>
          <w:marBottom w:val="100"/>
          <w:divBdr>
            <w:top w:val="none" w:sz="0" w:space="0" w:color="auto"/>
            <w:left w:val="none" w:sz="0" w:space="0" w:color="auto"/>
            <w:bottom w:val="none" w:sz="0" w:space="0" w:color="auto"/>
            <w:right w:val="none" w:sz="0" w:space="0" w:color="auto"/>
          </w:divBdr>
        </w:div>
        <w:div w:id="228351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9392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mport.io"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https://www.import.io/"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researchrabbit.ai/" TargetMode="External"/><Relationship Id="rId11" Type="http://schemas.openxmlformats.org/officeDocument/2006/relationships/image" Target="media/image2.png"/><Relationship Id="rId5" Type="http://schemas.openxmlformats.org/officeDocument/2006/relationships/hyperlink" Target="https://www.connectedpapers.com/" TargetMode="Externa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datawrapper.de/" TargetMode="External"/><Relationship Id="rId14"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11</Pages>
  <Words>1787</Words>
  <Characters>9831</Characters>
  <Application>Microsoft Office Word</Application>
  <DocSecurity>0</DocSecurity>
  <Lines>81</Lines>
  <Paragraphs>23</Paragraphs>
  <ScaleCrop>false</ScaleCrop>
  <HeadingPairs>
    <vt:vector size="2" baseType="variant">
      <vt:variant>
        <vt:lpstr>Titre</vt:lpstr>
      </vt:variant>
      <vt:variant>
        <vt:i4>1</vt:i4>
      </vt:variant>
    </vt:vector>
  </HeadingPairs>
  <TitlesOfParts>
    <vt:vector size="1" baseType="lpstr">
      <vt:lpstr/>
    </vt:vector>
  </TitlesOfParts>
  <Company>IAEDEPARIS</Company>
  <LinksUpToDate>false</LinksUpToDate>
  <CharactersWithSpaces>11595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AdminUser</dc:creator>
  <cp:keywords/>
  <dc:description/>
  <cp:lastModifiedBy>GUERIN</cp:lastModifiedBy>
  <cp:revision>5</cp:revision>
  <dcterms:created xsi:type="dcterms:W3CDTF">2025-04-30T07:38:00Z</dcterms:created>
  <dcterms:modified xsi:type="dcterms:W3CDTF">2025-04-30T08:03:00Z</dcterms:modified>
</cp:coreProperties>
</file>